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AE446" w14:textId="77777777" w:rsidR="004B34DB" w:rsidRPr="009406DE" w:rsidRDefault="004B34DB" w:rsidP="004B34D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октября 2024</w:t>
      </w:r>
      <w:r w:rsidRPr="009406DE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6DE">
        <w:rPr>
          <w:rFonts w:ascii="Times New Roman" w:hAnsi="Times New Roman" w:cs="Times New Roman"/>
          <w:b/>
          <w:sz w:val="28"/>
          <w:szCs w:val="28"/>
        </w:rPr>
        <w:t>- Всемирный день психического здоровья</w:t>
      </w:r>
    </w:p>
    <w:p w14:paraId="4C34256D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Всемирный день психического здоровья отмечается по инициативе Всемирной Организации Здравоохранения с 1992 года в целях повышения осведомленности населения в отношении проблем психического здоровья. Мероприятия Всемирного дня психического здоровья направлены на повышение информированности населения о деятельности служб охраны психического здоровья, а также о возможностях оказания своевременной помощи лицам, попавшим в сложные жизненные ситуации.</w:t>
      </w:r>
    </w:p>
    <w:p w14:paraId="078C91D4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На современном этапе развития человечества главную роль стали играть знания и технологии - это те отрасли, которые требуют колоссальных умственных нагрузок. Для того, чтобы соответствовать требованиям времени, человек должен постоянно приспосабливаться. Гонка со временем держит человека в постоянном напряжении, человек испытывает хронический психоэмоциональный стресс. Такая ситуация может привести к развитию психических расстройств.</w:t>
      </w:r>
    </w:p>
    <w:p w14:paraId="36C33394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 xml:space="preserve">Росту заболеваемости способствуют информационные перегрузки, политические и экономические катаклизмы в стране, а предвестниками заболеваний являются стрессы. </w:t>
      </w:r>
    </w:p>
    <w:p w14:paraId="799E8C21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Современная жизнь сама по себе располагает к стрессам: изменения в жизни политической, экономической, неурядицы на работе, да и просто поездка в общественном транспорте приводят к тому, что человек со своими стрессами начинает смиряться, а так и до депрессии недалеко. Стрессы стали составляющей частью жизни современного человека. Люди борются с ними, не задумываясь о том, что нужно не бороться, а не допускать их.</w:t>
      </w:r>
    </w:p>
    <w:p w14:paraId="5272C63F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Психическое здоровье является неотъемлемой частью и важнейшим компонентом здоровья. Оно определяется как состояние благополучия, при котором каждый человек может реализовать свои способности и собственный потенциал, противостоять обычным жизненным стрессам, продуктивно и плодотворно работать и вносить вклад в жизнь своего сообщества. В этом позитивном смысле психическое здоровье является основой благополучия каждого человека и эффективного функционирования всего сообщества.</w:t>
      </w:r>
    </w:p>
    <w:p w14:paraId="182C4D42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Среди населения существует ложное убеждение о том, что обращение к психиатру, психотерапевту, психологу является чем-то постыдным и влечет за собой социальные последствия.</w:t>
      </w:r>
    </w:p>
    <w:p w14:paraId="769CA5CE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В период возникновения психических, психологических проблем необходимо думать о здоровье, качестве жизни, а не следовать ложным убеждениям.</w:t>
      </w:r>
    </w:p>
    <w:p w14:paraId="7291BEF4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Существующая система оказания психиатрической помощи предусматривает установление диспансерного наблюдения только за пациентами, страдающими тяжелыми, хроническими психическими расстройствами.</w:t>
      </w:r>
    </w:p>
    <w:p w14:paraId="5C577EDD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Соматическое и психическое здоровье взаимосвязаны, обращение к врачу-психиатру-наркологу и врачу-психотерапевту не влечет за собой социальных ограничений и свидетельствует о рациональном отношении граждан к своему здоровью.</w:t>
      </w:r>
    </w:p>
    <w:p w14:paraId="23AAD79A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lastRenderedPageBreak/>
        <w:t>Основные составляющие психического здоровья.</w:t>
      </w:r>
    </w:p>
    <w:p w14:paraId="6C1DF753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Первой и самой важной составляющей психического здоровья является принятие себя как человека, достойного уважения. Это центральный признак ментального здоровья человека.</w:t>
      </w:r>
    </w:p>
    <w:p w14:paraId="54A616D3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Позитивные, теплые, доверительные отношения играют большую роль, так как люди с такими качествами имеют более высокую стрессоустойчивость и потенциал к любви и дружественным отношениям.</w:t>
      </w:r>
    </w:p>
    <w:p w14:paraId="02C6773F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Необходимо ставить перед собой реальные цели, тогда ежедневная деятельность будет проходить с уверенностью в наличии цели и смысла жизни, а также направлена на достижение этой цели.</w:t>
      </w:r>
    </w:p>
    <w:p w14:paraId="12D95028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Необходимо стремиться к самосовершенствованию, развитию собственного потенциала, реализации себя и собственных способностей.</w:t>
      </w:r>
    </w:p>
    <w:p w14:paraId="35E4BEB7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Важным аспектом отношения к себе, как к личности, способной к самосовершенствованию, является также открытость новому опыту.</w:t>
      </w:r>
    </w:p>
    <w:p w14:paraId="23753518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Необходимо научиться выбирать и создавать собственное окружение, которое отвечало бы психологическим условиям и потребностям конкретного человека, тем самым придет понимание ответственности за себя и свои поступки.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6DE">
        <w:rPr>
          <w:rFonts w:ascii="Times New Roman" w:hAnsi="Times New Roman" w:cs="Times New Roman"/>
          <w:sz w:val="28"/>
          <w:szCs w:val="28"/>
        </w:rPr>
        <w:t>Для детей нужны дополнительные условия: присутствие родителей, внимательное отношение к эмоциональным потребностям ребенка и предоставление больше самостоятельности и независимости.</w:t>
      </w:r>
    </w:p>
    <w:p w14:paraId="62829F8D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6DE">
        <w:rPr>
          <w:rFonts w:ascii="Times New Roman" w:hAnsi="Times New Roman" w:cs="Times New Roman"/>
          <w:sz w:val="28"/>
          <w:szCs w:val="28"/>
        </w:rPr>
        <w:t>Во Всемирный день психического здоровья желаем всем научиться сохранять всегда покой и уверенность в себе, проявлять лишь добрые эмоции и искренние чувства, ценить моменты радости, которыми наполнена жизнь.</w:t>
      </w:r>
    </w:p>
    <w:p w14:paraId="482FC927" w14:textId="77777777" w:rsidR="004B34DB" w:rsidRDefault="004B34DB" w:rsidP="004B34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111111"/>
          <w:sz w:val="30"/>
          <w:szCs w:val="30"/>
        </w:rPr>
      </w:pPr>
    </w:p>
    <w:p w14:paraId="6C44AA57" w14:textId="77777777" w:rsidR="004B34DB" w:rsidRPr="00F1006D" w:rsidRDefault="004B34DB" w:rsidP="004B34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111111"/>
          <w:sz w:val="30"/>
          <w:szCs w:val="30"/>
        </w:rPr>
      </w:pPr>
      <w:r>
        <w:rPr>
          <w:b/>
          <w:i/>
          <w:color w:val="111111"/>
          <w:sz w:val="30"/>
          <w:szCs w:val="30"/>
        </w:rPr>
        <w:t>В</w:t>
      </w:r>
      <w:r w:rsidRPr="00F1006D">
        <w:rPr>
          <w:b/>
          <w:i/>
          <w:color w:val="111111"/>
          <w:sz w:val="30"/>
          <w:szCs w:val="30"/>
        </w:rPr>
        <w:t xml:space="preserve"> стране создан</w:t>
      </w:r>
      <w:r>
        <w:rPr>
          <w:b/>
          <w:i/>
          <w:color w:val="111111"/>
          <w:sz w:val="30"/>
          <w:szCs w:val="30"/>
        </w:rPr>
        <w:t>а</w:t>
      </w:r>
      <w:r w:rsidRPr="00F1006D">
        <w:rPr>
          <w:rStyle w:val="apple-converted-space"/>
          <w:i/>
          <w:color w:val="111111"/>
          <w:sz w:val="30"/>
          <w:szCs w:val="30"/>
        </w:rPr>
        <w:t xml:space="preserve"> </w:t>
      </w:r>
      <w:r>
        <w:rPr>
          <w:b/>
          <w:bCs/>
          <w:i/>
          <w:color w:val="111111"/>
          <w:sz w:val="30"/>
          <w:szCs w:val="30"/>
        </w:rPr>
        <w:t>служба</w:t>
      </w:r>
      <w:r w:rsidRPr="00F1006D">
        <w:rPr>
          <w:b/>
          <w:bCs/>
          <w:i/>
          <w:color w:val="111111"/>
          <w:sz w:val="30"/>
          <w:szCs w:val="30"/>
        </w:rPr>
        <w:t xml:space="preserve"> экстренной психологической помощи</w:t>
      </w:r>
      <w:r>
        <w:rPr>
          <w:b/>
          <w:bCs/>
          <w:i/>
          <w:color w:val="111111"/>
          <w:sz w:val="30"/>
          <w:szCs w:val="30"/>
        </w:rPr>
        <w:t xml:space="preserve"> по телефону</w:t>
      </w:r>
      <w:r w:rsidRPr="00F1006D">
        <w:rPr>
          <w:b/>
          <w:i/>
          <w:color w:val="111111"/>
          <w:sz w:val="30"/>
          <w:szCs w:val="30"/>
        </w:rPr>
        <w:t>, или, говоря проще, «</w:t>
      </w:r>
      <w:r w:rsidRPr="00F1006D">
        <w:rPr>
          <w:b/>
          <w:i/>
          <w:iCs/>
          <w:color w:val="111111"/>
          <w:sz w:val="30"/>
          <w:szCs w:val="30"/>
        </w:rPr>
        <w:t>Телефоны доверия</w:t>
      </w:r>
      <w:r w:rsidRPr="00F1006D">
        <w:rPr>
          <w:b/>
          <w:i/>
          <w:color w:val="111111"/>
          <w:sz w:val="30"/>
          <w:szCs w:val="30"/>
        </w:rPr>
        <w:t>».</w:t>
      </w:r>
    </w:p>
    <w:p w14:paraId="2147CF42" w14:textId="77777777" w:rsidR="004B34DB" w:rsidRPr="00F1006D" w:rsidRDefault="004B34DB" w:rsidP="004B34D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111111"/>
          <w:sz w:val="30"/>
          <w:szCs w:val="30"/>
        </w:rPr>
      </w:pPr>
      <w:r w:rsidRPr="00F1006D">
        <w:rPr>
          <w:b/>
          <w:i/>
          <w:sz w:val="30"/>
          <w:szCs w:val="30"/>
        </w:rPr>
        <w:t>Специалисты выслушают ва</w:t>
      </w:r>
      <w:r>
        <w:rPr>
          <w:b/>
          <w:i/>
          <w:sz w:val="30"/>
          <w:szCs w:val="30"/>
        </w:rPr>
        <w:t>шу проблему и дадут рекомендации</w:t>
      </w:r>
      <w:r w:rsidRPr="00F1006D">
        <w:rPr>
          <w:b/>
          <w:i/>
          <w:sz w:val="30"/>
          <w:szCs w:val="30"/>
        </w:rPr>
        <w:t xml:space="preserve"> как поступить, запишут на прием или подскажут, куда обратиться дальше.</w:t>
      </w:r>
    </w:p>
    <w:p w14:paraId="5AE6CFFF" w14:textId="77777777" w:rsidR="004B34DB" w:rsidRDefault="004B34DB" w:rsidP="004B34D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5F0F92">
        <w:rPr>
          <w:rFonts w:ascii="Times New Roman" w:hAnsi="Times New Roman"/>
          <w:b/>
          <w:sz w:val="36"/>
          <w:szCs w:val="36"/>
        </w:rPr>
        <w:t>Позвоните,  вам помогут!</w:t>
      </w:r>
    </w:p>
    <w:p w14:paraId="63C64C3E" w14:textId="77777777" w:rsidR="004B34DB" w:rsidRDefault="004B34DB" w:rsidP="004B34DB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14:paraId="4967C1DC" w14:textId="77777777" w:rsidR="004B34DB" w:rsidRPr="00E6730F" w:rsidRDefault="004B34DB" w:rsidP="004B34DB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E6730F">
        <w:rPr>
          <w:rFonts w:ascii="Times New Roman" w:hAnsi="Times New Roman"/>
          <w:bCs/>
          <w:sz w:val="30"/>
          <w:szCs w:val="30"/>
        </w:rPr>
        <w:t>«Телефоны доверия»:</w:t>
      </w:r>
    </w:p>
    <w:p w14:paraId="2C84FEDF" w14:textId="77777777" w:rsidR="004B34DB" w:rsidRDefault="004B34DB" w:rsidP="004B34D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Минск:  </w:t>
      </w:r>
    </w:p>
    <w:p w14:paraId="053284B6" w14:textId="77777777" w:rsidR="004B34DB" w:rsidRPr="00B739A8" w:rsidRDefault="004B34DB" w:rsidP="004B3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д</w:t>
      </w:r>
      <w:r w:rsidRPr="00B739A8">
        <w:rPr>
          <w:rFonts w:ascii="Times New Roman" w:hAnsi="Times New Roman"/>
          <w:color w:val="111111"/>
          <w:sz w:val="30"/>
          <w:szCs w:val="30"/>
        </w:rPr>
        <w:t>ля </w:t>
      </w:r>
      <w:r w:rsidRPr="00B739A8">
        <w:rPr>
          <w:rFonts w:ascii="Times New Roman" w:hAnsi="Times New Roman"/>
          <w:bCs/>
          <w:color w:val="111111"/>
          <w:sz w:val="30"/>
          <w:szCs w:val="30"/>
        </w:rPr>
        <w:t>взрослых</w:t>
      </w:r>
      <w:r>
        <w:rPr>
          <w:rFonts w:ascii="Times New Roman" w:hAnsi="Times New Roman"/>
          <w:bCs/>
          <w:color w:val="111111"/>
          <w:sz w:val="30"/>
          <w:szCs w:val="30"/>
        </w:rPr>
        <w:t xml:space="preserve"> </w:t>
      </w:r>
      <w:r>
        <w:rPr>
          <w:rFonts w:ascii="Times New Roman" w:hAnsi="Times New Roman"/>
          <w:bCs/>
          <w:color w:val="111111"/>
          <w:sz w:val="30"/>
          <w:szCs w:val="30"/>
        </w:rPr>
        <w:tab/>
      </w:r>
      <w:r>
        <w:rPr>
          <w:rFonts w:ascii="Times New Roman" w:hAnsi="Times New Roman"/>
          <w:bCs/>
          <w:color w:val="111111"/>
          <w:sz w:val="30"/>
          <w:szCs w:val="30"/>
        </w:rPr>
        <w:tab/>
      </w:r>
      <w:r>
        <w:rPr>
          <w:rFonts w:ascii="Times New Roman" w:hAnsi="Times New Roman"/>
          <w:bCs/>
          <w:color w:val="111111"/>
          <w:sz w:val="30"/>
          <w:szCs w:val="30"/>
        </w:rPr>
        <w:tab/>
      </w:r>
      <w:r w:rsidRPr="00B739A8">
        <w:rPr>
          <w:rFonts w:ascii="Times New Roman" w:hAnsi="Times New Roman"/>
          <w:color w:val="111111"/>
          <w:sz w:val="30"/>
          <w:szCs w:val="30"/>
        </w:rPr>
        <w:t>8-017-290-44-44</w:t>
      </w:r>
      <w:r>
        <w:rPr>
          <w:rFonts w:ascii="Times New Roman" w:hAnsi="Times New Roman"/>
          <w:color w:val="111111"/>
          <w:sz w:val="30"/>
          <w:szCs w:val="30"/>
        </w:rPr>
        <w:t xml:space="preserve"> (многоканальный, круглосуточно);</w:t>
      </w:r>
    </w:p>
    <w:p w14:paraId="7E19E978" w14:textId="77777777" w:rsidR="004B34DB" w:rsidRPr="00FA3080" w:rsidRDefault="004B34DB" w:rsidP="004B34DB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111111"/>
          <w:sz w:val="30"/>
          <w:szCs w:val="30"/>
        </w:rPr>
      </w:pPr>
      <w:r>
        <w:rPr>
          <w:rFonts w:ascii="Times New Roman" w:hAnsi="Times New Roman"/>
          <w:color w:val="111111"/>
          <w:sz w:val="30"/>
          <w:szCs w:val="30"/>
        </w:rPr>
        <w:t>д</w:t>
      </w:r>
      <w:r w:rsidRPr="00B739A8">
        <w:rPr>
          <w:rFonts w:ascii="Times New Roman" w:hAnsi="Times New Roman"/>
          <w:color w:val="111111"/>
          <w:sz w:val="30"/>
          <w:szCs w:val="30"/>
        </w:rPr>
        <w:t>ля </w:t>
      </w:r>
      <w:r>
        <w:rPr>
          <w:rFonts w:ascii="Times New Roman" w:hAnsi="Times New Roman"/>
          <w:bCs/>
          <w:color w:val="111111"/>
          <w:sz w:val="30"/>
          <w:szCs w:val="30"/>
        </w:rPr>
        <w:t xml:space="preserve">детей и подростков </w:t>
      </w:r>
      <w:r>
        <w:rPr>
          <w:rFonts w:ascii="Times New Roman" w:hAnsi="Times New Roman"/>
          <w:bCs/>
          <w:color w:val="111111"/>
          <w:sz w:val="30"/>
          <w:szCs w:val="30"/>
        </w:rPr>
        <w:tab/>
      </w:r>
      <w:r>
        <w:rPr>
          <w:rFonts w:ascii="Times New Roman" w:hAnsi="Times New Roman"/>
          <w:color w:val="111111"/>
          <w:sz w:val="30"/>
          <w:szCs w:val="30"/>
        </w:rPr>
        <w:t>8-017-263</w:t>
      </w:r>
      <w:r w:rsidRPr="00B739A8">
        <w:rPr>
          <w:rFonts w:ascii="Times New Roman" w:hAnsi="Times New Roman"/>
          <w:color w:val="111111"/>
          <w:sz w:val="30"/>
          <w:szCs w:val="30"/>
        </w:rPr>
        <w:t>-03-03 (круглосуточно)</w:t>
      </w:r>
      <w:r>
        <w:rPr>
          <w:rFonts w:ascii="Times New Roman" w:hAnsi="Times New Roman"/>
          <w:color w:val="111111"/>
          <w:sz w:val="30"/>
          <w:szCs w:val="30"/>
        </w:rPr>
        <w:t>.</w:t>
      </w:r>
    </w:p>
    <w:p w14:paraId="431E9901" w14:textId="77777777" w:rsidR="004B34DB" w:rsidRPr="00B739A8" w:rsidRDefault="004B34DB" w:rsidP="004B3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</w:rPr>
      </w:pPr>
      <w:r w:rsidRPr="00B739A8">
        <w:rPr>
          <w:rFonts w:ascii="Times New Roman" w:hAnsi="Times New Roman"/>
          <w:color w:val="111111"/>
          <w:sz w:val="30"/>
          <w:szCs w:val="30"/>
        </w:rPr>
        <w:t>Витебск</w:t>
      </w:r>
      <w:r>
        <w:rPr>
          <w:rFonts w:ascii="Times New Roman" w:hAnsi="Times New Roman"/>
          <w:color w:val="111111"/>
          <w:sz w:val="30"/>
          <w:szCs w:val="30"/>
        </w:rPr>
        <w:t xml:space="preserve">: </w:t>
      </w:r>
      <w:r>
        <w:rPr>
          <w:rFonts w:ascii="Times New Roman" w:hAnsi="Times New Roman"/>
          <w:color w:val="111111"/>
          <w:sz w:val="30"/>
          <w:szCs w:val="30"/>
        </w:rPr>
        <w:tab/>
      </w:r>
      <w:r>
        <w:rPr>
          <w:rFonts w:ascii="Times New Roman" w:hAnsi="Times New Roman"/>
          <w:color w:val="111111"/>
          <w:sz w:val="30"/>
          <w:szCs w:val="30"/>
        </w:rPr>
        <w:tab/>
      </w:r>
      <w:r>
        <w:rPr>
          <w:rFonts w:ascii="Times New Roman" w:hAnsi="Times New Roman"/>
          <w:color w:val="111111"/>
          <w:sz w:val="30"/>
          <w:szCs w:val="30"/>
        </w:rPr>
        <w:tab/>
      </w:r>
      <w:r>
        <w:rPr>
          <w:rFonts w:ascii="Times New Roman" w:hAnsi="Times New Roman"/>
          <w:color w:val="111111"/>
          <w:sz w:val="30"/>
          <w:szCs w:val="30"/>
        </w:rPr>
        <w:tab/>
      </w:r>
      <w:r w:rsidRPr="00B739A8">
        <w:rPr>
          <w:rFonts w:ascii="Times New Roman" w:hAnsi="Times New Roman"/>
          <w:color w:val="111111"/>
          <w:sz w:val="30"/>
          <w:szCs w:val="30"/>
        </w:rPr>
        <w:t>8-0212-61-60-60 (круглосуточно)</w:t>
      </w:r>
      <w:r>
        <w:rPr>
          <w:rFonts w:ascii="Times New Roman" w:hAnsi="Times New Roman"/>
          <w:color w:val="111111"/>
          <w:sz w:val="30"/>
          <w:szCs w:val="30"/>
        </w:rPr>
        <w:t>.</w:t>
      </w:r>
    </w:p>
    <w:p w14:paraId="07E0914F" w14:textId="77777777" w:rsidR="004B34DB" w:rsidRPr="00B739A8" w:rsidRDefault="004B34DB" w:rsidP="004B34D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</w:rPr>
      </w:pPr>
      <w:r w:rsidRPr="00B739A8">
        <w:rPr>
          <w:rFonts w:ascii="Times New Roman" w:hAnsi="Times New Roman"/>
          <w:color w:val="111111"/>
          <w:sz w:val="30"/>
          <w:szCs w:val="30"/>
        </w:rPr>
        <w:t>Могилев</w:t>
      </w:r>
      <w:r>
        <w:rPr>
          <w:rFonts w:ascii="Times New Roman" w:hAnsi="Times New Roman"/>
          <w:color w:val="111111"/>
          <w:sz w:val="30"/>
          <w:szCs w:val="30"/>
        </w:rPr>
        <w:t xml:space="preserve">: </w:t>
      </w:r>
      <w:r>
        <w:rPr>
          <w:rFonts w:ascii="Times New Roman" w:hAnsi="Times New Roman"/>
          <w:color w:val="111111"/>
          <w:sz w:val="30"/>
          <w:szCs w:val="30"/>
        </w:rPr>
        <w:tab/>
      </w:r>
      <w:r>
        <w:rPr>
          <w:rFonts w:ascii="Times New Roman" w:hAnsi="Times New Roman"/>
          <w:color w:val="111111"/>
          <w:sz w:val="30"/>
          <w:szCs w:val="30"/>
        </w:rPr>
        <w:tab/>
      </w:r>
      <w:r>
        <w:rPr>
          <w:rFonts w:ascii="Times New Roman" w:hAnsi="Times New Roman"/>
          <w:color w:val="111111"/>
          <w:sz w:val="30"/>
          <w:szCs w:val="30"/>
        </w:rPr>
        <w:tab/>
      </w:r>
      <w:r>
        <w:rPr>
          <w:rFonts w:ascii="Times New Roman" w:hAnsi="Times New Roman"/>
          <w:color w:val="111111"/>
          <w:sz w:val="30"/>
          <w:szCs w:val="30"/>
        </w:rPr>
        <w:tab/>
      </w:r>
      <w:r w:rsidRPr="00B739A8">
        <w:rPr>
          <w:rFonts w:ascii="Times New Roman" w:hAnsi="Times New Roman"/>
          <w:color w:val="111111"/>
          <w:sz w:val="30"/>
          <w:szCs w:val="30"/>
        </w:rPr>
        <w:t>8-0222-47-31-61 (круглосуточно)</w:t>
      </w:r>
      <w:r>
        <w:rPr>
          <w:rFonts w:ascii="Times New Roman" w:hAnsi="Times New Roman"/>
          <w:color w:val="111111"/>
          <w:sz w:val="30"/>
          <w:szCs w:val="30"/>
        </w:rPr>
        <w:t>.</w:t>
      </w:r>
    </w:p>
    <w:p w14:paraId="4D334449" w14:textId="77777777" w:rsidR="004B34DB" w:rsidRPr="009406DE" w:rsidRDefault="004B34DB" w:rsidP="004B34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111111"/>
          <w:sz w:val="30"/>
          <w:szCs w:val="30"/>
          <w:u w:val="single"/>
        </w:rPr>
      </w:pPr>
      <w:r w:rsidRPr="009406DE">
        <w:rPr>
          <w:rFonts w:ascii="Times New Roman" w:hAnsi="Times New Roman"/>
          <w:b/>
          <w:color w:val="111111"/>
          <w:sz w:val="30"/>
          <w:szCs w:val="30"/>
          <w:u w:val="single"/>
        </w:rPr>
        <w:t xml:space="preserve">Горки: </w:t>
      </w:r>
      <w:r w:rsidRPr="009406DE">
        <w:rPr>
          <w:rFonts w:ascii="Times New Roman" w:hAnsi="Times New Roman"/>
          <w:b/>
          <w:color w:val="111111"/>
          <w:sz w:val="30"/>
          <w:szCs w:val="30"/>
          <w:u w:val="single"/>
        </w:rPr>
        <w:tab/>
      </w:r>
      <w:r w:rsidRPr="009406DE">
        <w:rPr>
          <w:rFonts w:ascii="Times New Roman" w:hAnsi="Times New Roman"/>
          <w:b/>
          <w:color w:val="111111"/>
          <w:sz w:val="30"/>
          <w:szCs w:val="30"/>
          <w:u w:val="single"/>
        </w:rPr>
        <w:tab/>
      </w:r>
      <w:r w:rsidRPr="009406DE">
        <w:rPr>
          <w:rFonts w:ascii="Times New Roman" w:hAnsi="Times New Roman"/>
          <w:b/>
          <w:color w:val="111111"/>
          <w:sz w:val="30"/>
          <w:szCs w:val="30"/>
          <w:u w:val="single"/>
        </w:rPr>
        <w:tab/>
      </w:r>
      <w:r w:rsidRPr="009406DE">
        <w:rPr>
          <w:rFonts w:ascii="Times New Roman" w:hAnsi="Times New Roman"/>
          <w:b/>
          <w:color w:val="111111"/>
          <w:sz w:val="30"/>
          <w:szCs w:val="30"/>
          <w:u w:val="single"/>
        </w:rPr>
        <w:tab/>
        <w:t>8-02233-62-231  (с 08.00 до 16.00);</w:t>
      </w:r>
    </w:p>
    <w:p w14:paraId="42CF9463" w14:textId="77777777" w:rsidR="004B34DB" w:rsidRPr="009406DE" w:rsidRDefault="004B34DB" w:rsidP="004B34D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C7B13" w14:textId="77777777" w:rsidR="00CF142E" w:rsidRPr="007E7ADE" w:rsidRDefault="00CF142E" w:rsidP="004B34DB">
      <w:pPr>
        <w:tabs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F142E" w:rsidRPr="007E7ADE" w:rsidSect="00940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F5B75"/>
    <w:multiLevelType w:val="multilevel"/>
    <w:tmpl w:val="AA0A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F3820"/>
    <w:multiLevelType w:val="multilevel"/>
    <w:tmpl w:val="B7A2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037595">
    <w:abstractNumId w:val="1"/>
  </w:num>
  <w:num w:numId="2" w16cid:durableId="33161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D7"/>
    <w:rsid w:val="000007CD"/>
    <w:rsid w:val="00097441"/>
    <w:rsid w:val="003F4637"/>
    <w:rsid w:val="00415488"/>
    <w:rsid w:val="004B34DB"/>
    <w:rsid w:val="006E67D6"/>
    <w:rsid w:val="007E7ADE"/>
    <w:rsid w:val="008D1AD7"/>
    <w:rsid w:val="00956138"/>
    <w:rsid w:val="00A25C51"/>
    <w:rsid w:val="00B14A65"/>
    <w:rsid w:val="00CF142E"/>
    <w:rsid w:val="00EB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AC84"/>
  <w15:docId w15:val="{02C647A1-08C4-41A3-8E43-D6EE2B8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C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5C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C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5C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2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5C51"/>
    <w:rPr>
      <w:color w:val="0000FF"/>
      <w:u w:val="single"/>
    </w:rPr>
  </w:style>
  <w:style w:type="paragraph" w:customStyle="1" w:styleId="uk-text-uppercase">
    <w:name w:val="uk-text-uppercase"/>
    <w:basedOn w:val="a"/>
    <w:rsid w:val="00A2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5C51"/>
    <w:pPr>
      <w:ind w:left="720"/>
      <w:contextualSpacing/>
    </w:pPr>
  </w:style>
  <w:style w:type="character" w:customStyle="1" w:styleId="31">
    <w:name w:val="Основной текст (3)_"/>
    <w:link w:val="32"/>
    <w:rsid w:val="003F4637"/>
    <w:rPr>
      <w:rFonts w:eastAsia="Times New Roman"/>
      <w:sz w:val="30"/>
      <w:szCs w:val="3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F4637"/>
    <w:pPr>
      <w:widowControl w:val="0"/>
      <w:shd w:val="clear" w:color="auto" w:fill="FFFFFF"/>
      <w:spacing w:after="300" w:line="350" w:lineRule="exact"/>
    </w:pPr>
    <w:rPr>
      <w:rFonts w:eastAsia="Times New Roman"/>
      <w:sz w:val="30"/>
      <w:szCs w:val="30"/>
    </w:rPr>
  </w:style>
  <w:style w:type="paragraph" w:styleId="a6">
    <w:name w:val="No Spacing"/>
    <w:link w:val="a7"/>
    <w:uiPriority w:val="99"/>
    <w:qFormat/>
    <w:rsid w:val="003F46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3F463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4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B34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8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95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9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1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8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16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4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27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28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2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0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521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1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9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Servernaya</cp:lastModifiedBy>
  <cp:revision>4</cp:revision>
  <cp:lastPrinted>2024-05-15T07:22:00Z</cp:lastPrinted>
  <dcterms:created xsi:type="dcterms:W3CDTF">2024-10-09T09:55:00Z</dcterms:created>
  <dcterms:modified xsi:type="dcterms:W3CDTF">2024-10-09T13:25:00Z</dcterms:modified>
</cp:coreProperties>
</file>