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0E" w:rsidRPr="00400E0E" w:rsidRDefault="00400E0E" w:rsidP="00400E0E">
      <w:pPr>
        <w:pStyle w:val="a8"/>
        <w:shd w:val="clear" w:color="auto" w:fill="auto"/>
        <w:spacing w:line="240" w:lineRule="auto"/>
        <w:jc w:val="center"/>
      </w:pPr>
      <w:r w:rsidRPr="00400E0E">
        <w:rPr>
          <w:rStyle w:val="a9"/>
          <w:b/>
          <w:bCs/>
        </w:rPr>
        <w:t xml:space="preserve">1 октября </w:t>
      </w:r>
      <w:r>
        <w:rPr>
          <w:rStyle w:val="a9"/>
          <w:b/>
          <w:bCs/>
        </w:rPr>
        <w:t>–</w:t>
      </w:r>
      <w:r w:rsidRPr="00400E0E">
        <w:rPr>
          <w:rStyle w:val="a9"/>
          <w:b/>
          <w:bCs/>
        </w:rPr>
        <w:t xml:space="preserve"> Международный</w:t>
      </w:r>
      <w:r>
        <w:rPr>
          <w:rStyle w:val="a9"/>
          <w:b/>
          <w:bCs/>
        </w:rPr>
        <w:t xml:space="preserve"> </w:t>
      </w:r>
      <w:r w:rsidRPr="00400E0E">
        <w:rPr>
          <w:rStyle w:val="a9"/>
          <w:b/>
          <w:bCs/>
        </w:rPr>
        <w:t>день пожилого человека.</w:t>
      </w:r>
    </w:p>
    <w:p w:rsidR="00400E0E" w:rsidRPr="00400E0E" w:rsidRDefault="00400E0E" w:rsidP="00400E0E">
      <w:pPr>
        <w:pStyle w:val="20"/>
        <w:shd w:val="clear" w:color="auto" w:fill="auto"/>
        <w:ind w:firstLine="709"/>
      </w:pP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Старение — естественный процесс, который невозможно остановить, но уменьшить проявления болезней, накопленных с возрастом, задача вполне посильная.</w:t>
      </w:r>
    </w:p>
    <w:p w:rsidR="00EE18CB" w:rsidRDefault="00400E0E" w:rsidP="00EE18CB">
      <w:pPr>
        <w:pStyle w:val="20"/>
        <w:shd w:val="clear" w:color="auto" w:fill="auto"/>
        <w:ind w:firstLine="709"/>
      </w:pPr>
      <w:r w:rsidRPr="00400E0E">
        <w:t xml:space="preserve">Биологический возраст измеряется в прожитых годах, однако существует еще и психологический возраст. Это то, насколько сам человек себя ощущает. И он может сильно отличаться от </w:t>
      </w:r>
      <w:proofErr w:type="gramStart"/>
      <w:r w:rsidRPr="00400E0E">
        <w:t>биологического</w:t>
      </w:r>
      <w:proofErr w:type="gramEnd"/>
      <w:r w:rsidRPr="00400E0E">
        <w:t xml:space="preserve">. Чувствовать себя старыми могут вполне молодые люди. В то время как те, кто уже отпраздновал 80-летний юбилей, совсем не </w:t>
      </w:r>
      <w:r w:rsidR="00EE18CB" w:rsidRPr="00400E0E">
        <w:t>ощ</w:t>
      </w:r>
      <w:r w:rsidR="00EE18CB" w:rsidRPr="00400E0E">
        <w:rPr>
          <w:rStyle w:val="a6"/>
        </w:rPr>
        <w:t>ущают</w:t>
      </w:r>
      <w:r w:rsidR="00EE18CB" w:rsidRPr="00400E0E">
        <w:t xml:space="preserve"> с</w:t>
      </w:r>
      <w:r w:rsidR="00EE18CB" w:rsidRPr="00400E0E">
        <w:rPr>
          <w:rStyle w:val="a6"/>
        </w:rPr>
        <w:t>ебя п</w:t>
      </w:r>
      <w:r w:rsidR="00EE18CB" w:rsidRPr="00400E0E">
        <w:t>ожилыми и,</w:t>
      </w:r>
      <w:r w:rsidR="00EE18CB">
        <w:t xml:space="preserve"> более того, выглядят моложе.</w:t>
      </w:r>
    </w:p>
    <w:p w:rsidR="00914263" w:rsidRPr="00400E0E" w:rsidRDefault="00EE18CB" w:rsidP="00EE18CB">
      <w:pPr>
        <w:pStyle w:val="20"/>
        <w:shd w:val="clear" w:color="auto" w:fill="auto"/>
        <w:ind w:firstLine="709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1E9ECBF" wp14:editId="062BFEAF">
            <wp:simplePos x="0" y="0"/>
            <wp:positionH relativeFrom="column">
              <wp:posOffset>3905250</wp:posOffset>
            </wp:positionH>
            <wp:positionV relativeFrom="paragraph">
              <wp:posOffset>2540</wp:posOffset>
            </wp:positionV>
            <wp:extent cx="2276475" cy="1485900"/>
            <wp:effectExtent l="0" t="0" r="0" b="0"/>
            <wp:wrapSquare wrapText="bothSides"/>
            <wp:docPr id="1" name="Рисунок 1" descr="C:\Users\9KA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KA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21" w:rsidRPr="00400E0E">
        <w:t xml:space="preserve">Согласно классификации </w:t>
      </w:r>
      <w:r w:rsidR="00834C21" w:rsidRPr="00400E0E">
        <w:t>ВОЗ, возраст</w:t>
      </w:r>
    </w:p>
    <w:p w:rsidR="00914263" w:rsidRPr="00400E0E" w:rsidRDefault="00834C21" w:rsidP="00834C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ind w:left="0" w:firstLine="284"/>
      </w:pPr>
      <w:r w:rsidRPr="00400E0E">
        <w:t>До 44 лет считается молодым;</w:t>
      </w:r>
    </w:p>
    <w:p w:rsidR="00914263" w:rsidRPr="00400E0E" w:rsidRDefault="00834C21" w:rsidP="00834C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ind w:left="0" w:firstLine="284"/>
      </w:pPr>
      <w:r w:rsidRPr="00400E0E">
        <w:t xml:space="preserve">45-59 </w:t>
      </w:r>
      <w:r w:rsidR="00EE18CB">
        <w:t>–</w:t>
      </w:r>
      <w:r w:rsidRPr="00400E0E">
        <w:t xml:space="preserve"> средним;</w:t>
      </w:r>
    </w:p>
    <w:p w:rsidR="00914263" w:rsidRPr="00400E0E" w:rsidRDefault="00834C21" w:rsidP="00834C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ind w:left="0" w:firstLine="284"/>
      </w:pPr>
      <w:r w:rsidRPr="00400E0E">
        <w:t xml:space="preserve">60-74 </w:t>
      </w:r>
      <w:r w:rsidR="00EE18CB">
        <w:t>–</w:t>
      </w:r>
      <w:r w:rsidRPr="00400E0E">
        <w:t xml:space="preserve"> пожилым;</w:t>
      </w:r>
    </w:p>
    <w:p w:rsidR="00914263" w:rsidRPr="00400E0E" w:rsidRDefault="00834C21" w:rsidP="00834C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ind w:left="0" w:firstLine="284"/>
      </w:pPr>
      <w:r w:rsidRPr="00400E0E">
        <w:t xml:space="preserve">75-89 </w:t>
      </w:r>
      <w:r w:rsidR="00EE18CB">
        <w:t>–</w:t>
      </w:r>
      <w:r w:rsidRPr="00400E0E">
        <w:t xml:space="preserve"> старческим;</w:t>
      </w:r>
    </w:p>
    <w:p w:rsidR="00400E0E" w:rsidRDefault="00834C21" w:rsidP="00834C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ind w:left="0" w:firstLine="284"/>
      </w:pPr>
      <w:r w:rsidRPr="00400E0E">
        <w:t xml:space="preserve">Люди от 90-100 лет и старше </w:t>
      </w:r>
      <w:r w:rsidR="00400E0E">
        <w:t>–</w:t>
      </w:r>
      <w:r w:rsidRPr="00400E0E">
        <w:t xml:space="preserve"> долгожит</w:t>
      </w:r>
      <w:r w:rsidR="00400E0E">
        <w:t>ели.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Для того</w:t>
      </w:r>
      <w:proofErr w:type="gramStart"/>
      <w:r w:rsidRPr="00400E0E">
        <w:t>,</w:t>
      </w:r>
      <w:proofErr w:type="gramEnd"/>
      <w:r w:rsidRPr="00400E0E">
        <w:t xml:space="preserve"> чтобы с достоинством пройти все </w:t>
      </w:r>
      <w:r w:rsidRPr="00400E0E">
        <w:t xml:space="preserve">возрастные группы и достичь </w:t>
      </w:r>
      <w:r w:rsidRPr="00400E0E">
        <w:t>пожилого и старого возраста, необходимо заботиться о своем здоровь</w:t>
      </w:r>
      <w:r w:rsidRPr="00400E0E">
        <w:t>е с детства. Для этого человеку необходимо знать о здоровом образе жизни и факторах риска: таких как курение, злоупотребление алкоголем, гиподинамия, избыточный вес и стараться избегать их в любом возрасте.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Чем старше становится человек, тем больше он пони</w:t>
      </w:r>
      <w:r w:rsidRPr="00400E0E">
        <w:t>мает, что самое важное условие для счастливой жизни - это здоровье.</w:t>
      </w:r>
    </w:p>
    <w:p w:rsidR="00914263" w:rsidRPr="00400E0E" w:rsidRDefault="00834C21" w:rsidP="00400E0E">
      <w:pPr>
        <w:pStyle w:val="30"/>
        <w:shd w:val="clear" w:color="auto" w:fill="auto"/>
        <w:ind w:firstLine="709"/>
      </w:pPr>
      <w:r w:rsidRPr="00400E0E">
        <w:t>Принципы сохранения здоровья в пожилом возрасте: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Сохраняйте молодость ума. </w:t>
      </w:r>
      <w:r w:rsidRPr="00400E0E">
        <w:t xml:space="preserve">Читайте, интересуйтесь новостями, узнавайте что-то новое, занимайтесь творчеством, играйте в шахматы </w:t>
      </w:r>
      <w:r>
        <w:t>–</w:t>
      </w:r>
      <w:r w:rsidRPr="00400E0E">
        <w:t xml:space="preserve"> продолжайт</w:t>
      </w:r>
      <w:r w:rsidRPr="00400E0E">
        <w:t>е</w:t>
      </w:r>
      <w:r>
        <w:t xml:space="preserve"> </w:t>
      </w:r>
      <w:r w:rsidRPr="00400E0E">
        <w:t>развиваться как личность.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Мыслите позитивно. </w:t>
      </w:r>
      <w:r w:rsidRPr="00400E0E">
        <w:t>Не акцентируйте свое внимание на отрицательных явлениях в своей жизни, а напротив, думайте позитивно. Ищите преимущества в своем возрасте.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Сохраняйте физическую активность. </w:t>
      </w:r>
      <w:r w:rsidRPr="00400E0E">
        <w:t>Делайте гимнастику, больше гуляйте н</w:t>
      </w:r>
      <w:r w:rsidRPr="00400E0E">
        <w:t>а свежем воздухе, плавайте, занимайтесь в группах лечебной физкультуры, играйте в подвижные игры, принимайте контрастный душ, делайте массаж или самомассаж.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Соблюдайте режим дня. </w:t>
      </w:r>
      <w:r w:rsidRPr="00400E0E">
        <w:t>Ваш сон должен быть не менее 7-8 часов в сутки. Во сне человек восстанавливае</w:t>
      </w:r>
      <w:r w:rsidRPr="00400E0E">
        <w:t>т свои физические и психические силы.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Откажитесь от вредных привычек: </w:t>
      </w:r>
      <w:r w:rsidRPr="00400E0E">
        <w:t>курение, злоупотребление алкоголем. Они могут спровоцировать развитие серьезных осложнений уже имеющихся в пожилом возрасте заболеваний.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Вовремя обращайтесь к врачу. </w:t>
      </w:r>
      <w:r w:rsidRPr="00400E0E">
        <w:t>Многие заболевания г</w:t>
      </w:r>
      <w:r w:rsidRPr="00400E0E">
        <w:t>ораздо легче поддаются лечению на начальных стадиях. Контролируйте уровень своего артериального давления.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rPr>
          <w:rStyle w:val="21"/>
        </w:rPr>
        <w:t xml:space="preserve">Не занимайтесь самолечением. </w:t>
      </w:r>
      <w:r w:rsidRPr="00400E0E">
        <w:t>Многие нюансы болезней может знать только врач, поэтому не отменяйте назначенные препараты</w:t>
      </w:r>
      <w:r w:rsidR="00400E0E">
        <w:t xml:space="preserve"> </w:t>
      </w:r>
      <w:r w:rsidRPr="00400E0E">
        <w:t>самостоятельно, принимайте их четко по расписанию. Не вносите в лечение свои коррективы.</w:t>
      </w:r>
    </w:p>
    <w:p w:rsidR="00914263" w:rsidRPr="00400E0E" w:rsidRDefault="00834C21" w:rsidP="00400E0E">
      <w:pPr>
        <w:pStyle w:val="20"/>
        <w:shd w:val="clear" w:color="auto" w:fill="auto"/>
        <w:spacing w:line="317" w:lineRule="exact"/>
        <w:ind w:firstLine="709"/>
      </w:pPr>
      <w:r w:rsidRPr="00400E0E">
        <w:rPr>
          <w:rStyle w:val="21"/>
        </w:rPr>
        <w:t xml:space="preserve">Кушайте больше фруктов, овощей и круп, </w:t>
      </w:r>
      <w:r w:rsidRPr="00400E0E">
        <w:t xml:space="preserve">которые </w:t>
      </w:r>
      <w:r w:rsidRPr="00400E0E">
        <w:t xml:space="preserve">содержат клетчатку и </w:t>
      </w:r>
      <w:r w:rsidRPr="00400E0E">
        <w:lastRenderedPageBreak/>
        <w:t>способствуют нормальному, пищеварению и очищению кишечника.</w:t>
      </w:r>
    </w:p>
    <w:p w:rsidR="00914263" w:rsidRPr="00400E0E" w:rsidRDefault="00834C21" w:rsidP="00400E0E">
      <w:pPr>
        <w:pStyle w:val="20"/>
        <w:shd w:val="clear" w:color="auto" w:fill="auto"/>
        <w:spacing w:line="317" w:lineRule="exact"/>
        <w:ind w:firstLine="709"/>
      </w:pPr>
      <w:r w:rsidRPr="00400E0E">
        <w:rPr>
          <w:rStyle w:val="21"/>
        </w:rPr>
        <w:t xml:space="preserve">Ограничьте употребление соли </w:t>
      </w:r>
      <w:r w:rsidRPr="00400E0E">
        <w:t>до 5 грамм в день, с учетом ее содержания в консервированных и других продуктах.</w:t>
      </w:r>
    </w:p>
    <w:p w:rsidR="00914263" w:rsidRPr="00400E0E" w:rsidRDefault="00834C21" w:rsidP="00400E0E">
      <w:pPr>
        <w:pStyle w:val="30"/>
        <w:shd w:val="clear" w:color="auto" w:fill="auto"/>
        <w:spacing w:line="317" w:lineRule="exact"/>
        <w:ind w:firstLine="709"/>
      </w:pPr>
      <w:r w:rsidRPr="00400E0E">
        <w:t xml:space="preserve">Используйте здоровые способы приготовления пищи </w:t>
      </w:r>
      <w:r>
        <w:rPr>
          <w:rStyle w:val="31"/>
        </w:rPr>
        <w:t>–</w:t>
      </w:r>
      <w:r w:rsidRPr="00400E0E">
        <w:rPr>
          <w:rStyle w:val="31"/>
        </w:rPr>
        <w:t xml:space="preserve"> запекание</w:t>
      </w:r>
      <w:r w:rsidRPr="00400E0E">
        <w:rPr>
          <w:rStyle w:val="31"/>
        </w:rPr>
        <w:t>, туше</w:t>
      </w:r>
      <w:r w:rsidRPr="00400E0E">
        <w:rPr>
          <w:rStyle w:val="31"/>
        </w:rPr>
        <w:t>ние, приготовление на пару.</w:t>
      </w:r>
    </w:p>
    <w:p w:rsidR="00914263" w:rsidRPr="00400E0E" w:rsidRDefault="00834C21" w:rsidP="00400E0E">
      <w:pPr>
        <w:pStyle w:val="20"/>
        <w:shd w:val="clear" w:color="auto" w:fill="auto"/>
        <w:spacing w:line="317" w:lineRule="exact"/>
        <w:ind w:firstLine="709"/>
      </w:pPr>
      <w:r w:rsidRPr="00400E0E">
        <w:rPr>
          <w:rStyle w:val="21"/>
        </w:rPr>
        <w:t xml:space="preserve">Ограничьте употребление готовых хлебобулочных изделий </w:t>
      </w:r>
      <w:r w:rsidRPr="00400E0E">
        <w:t>(пончики, печенье, крекеры и др.). Они могут содержать много вредных жиров.</w:t>
      </w:r>
    </w:p>
    <w:p w:rsidR="00914263" w:rsidRPr="00400E0E" w:rsidRDefault="00834C21" w:rsidP="00400E0E">
      <w:pPr>
        <w:pStyle w:val="20"/>
        <w:shd w:val="clear" w:color="auto" w:fill="auto"/>
        <w:spacing w:line="317" w:lineRule="exact"/>
        <w:ind w:firstLine="709"/>
      </w:pPr>
      <w:r w:rsidRPr="00400E0E">
        <w:rPr>
          <w:rStyle w:val="21"/>
        </w:rPr>
        <w:t xml:space="preserve">Ограничьте потребление продуктов с высоким содержанием холестерина </w:t>
      </w:r>
      <w:r w:rsidRPr="00400E0E">
        <w:t>(жирные сорта мяса, мясные субп</w:t>
      </w:r>
      <w:r w:rsidRPr="00400E0E">
        <w:t>родукты, яйца, сливочное масло, твёрдые сыры, сливки).</w:t>
      </w:r>
    </w:p>
    <w:p w:rsidR="00914263" w:rsidRPr="00400E0E" w:rsidRDefault="00834C21" w:rsidP="00400E0E">
      <w:pPr>
        <w:pStyle w:val="20"/>
        <w:shd w:val="clear" w:color="auto" w:fill="auto"/>
        <w:spacing w:line="317" w:lineRule="exact"/>
        <w:ind w:firstLine="709"/>
      </w:pPr>
      <w:r w:rsidRPr="00400E0E">
        <w:rPr>
          <w:rStyle w:val="21"/>
        </w:rPr>
        <w:t xml:space="preserve">Будьте социально активны. </w:t>
      </w:r>
      <w:r w:rsidRPr="00834C21">
        <w:t xml:space="preserve">Общайтесь </w:t>
      </w:r>
      <w:r w:rsidRPr="00834C21">
        <w:rPr>
          <w:iCs/>
        </w:rPr>
        <w:t>с</w:t>
      </w:r>
      <w:r w:rsidRPr="00834C21">
        <w:t xml:space="preserve"> родными и друзьями, посещайте выставки, театр, клубы по интересам, путешествуйте</w:t>
      </w:r>
      <w:r w:rsidRPr="00400E0E">
        <w:t>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 xml:space="preserve">Как видите, все эти правила понятны, просты, и лежат на поверхности. Старайтесь </w:t>
      </w:r>
      <w:r w:rsidRPr="00400E0E">
        <w:t xml:space="preserve">сохранять качество вашей жизни и здоровья </w:t>
      </w:r>
      <w:r>
        <w:t>–</w:t>
      </w:r>
      <w:r w:rsidRPr="00400E0E">
        <w:t xml:space="preserve"> и</w:t>
      </w:r>
      <w:r>
        <w:t xml:space="preserve"> </w:t>
      </w:r>
      <w:r w:rsidRPr="00400E0E">
        <w:t>тогда, возраст вовсе не будет помехой для того, чтобы быть счастливым!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В нашей стране к пожилым людям испокон веков относились с большим уважением и почтением.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Именно вы подарили нам жизнь, научили работать и ц</w:t>
      </w:r>
      <w:r w:rsidRPr="00400E0E">
        <w:t>енить труд, уважать чужое мнение и смело отстаивать собственное.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>Жизненный опыт, которым вы делитесь со своими детьми и внуками, бесценен для молодежи, познающей жизнь.</w:t>
      </w:r>
    </w:p>
    <w:p w:rsidR="00914263" w:rsidRPr="00400E0E" w:rsidRDefault="00834C21" w:rsidP="00400E0E">
      <w:pPr>
        <w:pStyle w:val="20"/>
        <w:shd w:val="clear" w:color="auto" w:fill="auto"/>
        <w:ind w:firstLine="709"/>
      </w:pPr>
      <w:r w:rsidRPr="00400E0E">
        <w:t xml:space="preserve">В Международный день пожилых людей желаем Вам самого главного </w:t>
      </w:r>
      <w:r>
        <w:t>–</w:t>
      </w:r>
      <w:r w:rsidRPr="00400E0E">
        <w:t xml:space="preserve"> здоровья</w:t>
      </w:r>
      <w:r w:rsidRPr="00400E0E">
        <w:t xml:space="preserve">, мирного неба </w:t>
      </w:r>
      <w:r w:rsidRPr="00400E0E">
        <w:t>и заботы близких людей, благополучия и счастья, спокойствия души и добра</w:t>
      </w:r>
      <w:r>
        <w:t>.</w:t>
      </w:r>
      <w:r w:rsidRPr="00400E0E">
        <w:t xml:space="preserve"> </w:t>
      </w:r>
      <w:proofErr w:type="gramStart"/>
      <w:r w:rsidRPr="00400E0E">
        <w:t>П</w:t>
      </w:r>
      <w:proofErr w:type="gramEnd"/>
      <w:r w:rsidRPr="00400E0E">
        <w:t>усть новый рассвет приносит хорошее наст роение, прекрасное самочувствие и радостные встречи.</w:t>
      </w:r>
    </w:p>
    <w:p w:rsidR="00400E0E" w:rsidRPr="00400E0E" w:rsidRDefault="00834C21">
      <w:pPr>
        <w:pStyle w:val="20"/>
        <w:shd w:val="clear" w:color="auto" w:fill="auto"/>
        <w:spacing w:line="280" w:lineRule="exact"/>
        <w:ind w:firstLine="709"/>
      </w:pPr>
      <w:r w:rsidRPr="00400E0E">
        <w:t>С праздником!</w:t>
      </w:r>
      <w:bookmarkStart w:id="0" w:name="_GoBack"/>
      <w:bookmarkEnd w:id="0"/>
    </w:p>
    <w:sectPr w:rsidR="00400E0E" w:rsidRPr="00400E0E">
      <w:pgSz w:w="11909" w:h="16840"/>
      <w:pgMar w:top="816" w:right="737" w:bottom="81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0E" w:rsidRDefault="00400E0E">
      <w:r>
        <w:separator/>
      </w:r>
    </w:p>
  </w:endnote>
  <w:endnote w:type="continuationSeparator" w:id="0">
    <w:p w:rsidR="00400E0E" w:rsidRDefault="004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0E" w:rsidRDefault="00400E0E"/>
  </w:footnote>
  <w:footnote w:type="continuationSeparator" w:id="0">
    <w:p w:rsidR="00400E0E" w:rsidRDefault="00400E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D60"/>
    <w:multiLevelType w:val="hybridMultilevel"/>
    <w:tmpl w:val="210418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63"/>
    <w:rsid w:val="00400E0E"/>
    <w:rsid w:val="00834C21"/>
    <w:rsid w:val="00914263"/>
    <w:rsid w:val="00E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00E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0E0E"/>
    <w:rPr>
      <w:color w:val="000000"/>
    </w:rPr>
  </w:style>
  <w:style w:type="paragraph" w:styleId="ac">
    <w:name w:val="footer"/>
    <w:basedOn w:val="a"/>
    <w:link w:val="ad"/>
    <w:uiPriority w:val="99"/>
    <w:unhideWhenUsed/>
    <w:rsid w:val="00400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0E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E1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8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00E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0E0E"/>
    <w:rPr>
      <w:color w:val="000000"/>
    </w:rPr>
  </w:style>
  <w:style w:type="paragraph" w:styleId="ac">
    <w:name w:val="footer"/>
    <w:basedOn w:val="a"/>
    <w:link w:val="ad"/>
    <w:uiPriority w:val="99"/>
    <w:unhideWhenUsed/>
    <w:rsid w:val="00400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0E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E1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8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Kab</dc:creator>
  <cp:lastModifiedBy>9 Kab</cp:lastModifiedBy>
  <cp:revision>1</cp:revision>
  <dcterms:created xsi:type="dcterms:W3CDTF">2024-10-01T05:33:00Z</dcterms:created>
  <dcterms:modified xsi:type="dcterms:W3CDTF">2024-10-01T06:00:00Z</dcterms:modified>
</cp:coreProperties>
</file>