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8028B8">
        <w:rPr>
          <w:rFonts w:ascii="Times New Roman" w:hAnsi="Times New Roman" w:cs="Times New Roman"/>
          <w:sz w:val="30"/>
          <w:szCs w:val="30"/>
        </w:rPr>
        <w:t xml:space="preserve">Корь — это острое инфекционное заболевание, характеризующееся общей 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интокси­кацией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>, воспалительными явлениями со стороны слизистых глаз, носоглотки, верхних ды­хательных путей, характерной сыпью.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 xml:space="preserve">Возбудитель кори — вирус. Во внешней среде 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неустойчив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>: погибает при комнатной температуре в течение 5-6 часов.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Инкубационный период составляет в среднем 9 дней.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Клиническая картина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Заболевание начинается остро с симптомов общей интоксикации: температура по­вышается до 38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 xml:space="preserve">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конъ­юнктивит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>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 xml:space="preserve"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Од­новременно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 xml:space="preserve"> резко усиливаются все симптомы общей интоксикации и катаральные явле­ния.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Осложнения при кори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 xml:space="preserve">Самые частые осложнения — воспаление легких, носоглотки, конъюнктивы. У каждого десятого ребенка заболевание осложняется пневмонией или тяжелым 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оти­том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>; у каждого тысячного ребенка развивается энцефалит (воспаление головного мозга).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Профилактика кори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 xml:space="preserve">Наиболее мощным, доступным и эффективным методом борьбы с инфекцией </w:t>
      </w:r>
      <w:proofErr w:type="gramStart"/>
      <w:r w:rsidRPr="008028B8">
        <w:rPr>
          <w:rFonts w:ascii="Times New Roman" w:hAnsi="Times New Roman" w:cs="Times New Roman"/>
          <w:sz w:val="30"/>
          <w:szCs w:val="30"/>
        </w:rPr>
        <w:t>явля­ется</w:t>
      </w:r>
      <w:proofErr w:type="gramEnd"/>
      <w:r w:rsidRPr="008028B8">
        <w:rPr>
          <w:rFonts w:ascii="Times New Roman" w:hAnsi="Times New Roman" w:cs="Times New Roman"/>
          <w:sz w:val="30"/>
          <w:szCs w:val="30"/>
        </w:rPr>
        <w:t xml:space="preserve"> вакцинация.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 Вакцины против кори создают надежный иммунитет. Вакцинация предупреждает развитие кори, даже если она проведена во время ухудшения эпидемической ситуации.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Защитите себя и своих детей от кори с помощью вакцины!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Если Вы или Ваш ребенок все же заболели, необходимо: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lastRenderedPageBreak/>
        <w:t>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не посещать поликлинику самостоятельно, а дождаться врача;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до прихода врача свести контакты с родственниками до минимума;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сообщить врачу, в какой период и в какой стране Вы находились за рубежом;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D51C62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использовать средства защиты органов дыхания (например, маску или марлевую по вязку);</w:t>
      </w:r>
    </w:p>
    <w:p w:rsidR="00220D76" w:rsidRPr="008028B8" w:rsidRDefault="00D51C62" w:rsidP="00802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28B8">
        <w:rPr>
          <w:rFonts w:ascii="Times New Roman" w:hAnsi="Times New Roman" w:cs="Times New Roman"/>
          <w:sz w:val="30"/>
          <w:szCs w:val="30"/>
        </w:rPr>
        <w:t>не заниматься самолечением!</w:t>
      </w:r>
      <w:bookmarkEnd w:id="0"/>
    </w:p>
    <w:sectPr w:rsidR="00220D76" w:rsidRPr="0080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62"/>
    <w:rsid w:val="001B3527"/>
    <w:rsid w:val="00567C85"/>
    <w:rsid w:val="007853E0"/>
    <w:rsid w:val="008028B8"/>
    <w:rsid w:val="00D45024"/>
    <w:rsid w:val="00D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9 Kab</cp:lastModifiedBy>
  <cp:revision>4</cp:revision>
  <dcterms:created xsi:type="dcterms:W3CDTF">2024-06-06T08:02:00Z</dcterms:created>
  <dcterms:modified xsi:type="dcterms:W3CDTF">2024-06-06T08:38:00Z</dcterms:modified>
</cp:coreProperties>
</file>