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F" w:rsidRPr="00172FBE" w:rsidRDefault="00CF5D2F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FBE">
        <w:rPr>
          <w:rFonts w:ascii="Times New Roman" w:hAnsi="Times New Roman" w:cs="Times New Roman"/>
          <w:b/>
          <w:bCs/>
          <w:sz w:val="28"/>
          <w:szCs w:val="28"/>
        </w:rPr>
        <w:t>12 ОКТЯБРЯ ВСЕМИРНЫЙ ДЕНЬ БОРЬБЫ С АРТРИТОМ</w:t>
      </w:r>
    </w:p>
    <w:p w:rsidR="00CF5D2F" w:rsidRPr="00172FBE" w:rsidRDefault="00CF5D2F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b/>
          <w:bCs/>
          <w:sz w:val="28"/>
          <w:szCs w:val="28"/>
        </w:rPr>
        <w:t>Артрит</w:t>
      </w:r>
      <w:r w:rsidRPr="00172FBE">
        <w:rPr>
          <w:rFonts w:ascii="Times New Roman" w:hAnsi="Times New Roman" w:cs="Times New Roman"/>
          <w:sz w:val="28"/>
          <w:szCs w:val="28"/>
        </w:rPr>
        <w:t> – обобщенное понятие всех заболеваний суставов. Он может быть как основным заболеванием, так и побочным осложнением целого ряда недугов.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>На сегодняшний день эта группа заболеваний является одной из причин увеличения числа заболевших и получения инвалидности.</w:t>
      </w:r>
      <w:r w:rsidR="00D23E5D" w:rsidRPr="00172FBE">
        <w:rPr>
          <w:rFonts w:ascii="Times New Roman" w:hAnsi="Times New Roman" w:cs="Times New Roman"/>
          <w:sz w:val="28"/>
          <w:szCs w:val="28"/>
        </w:rPr>
        <w:t xml:space="preserve"> </w:t>
      </w:r>
      <w:r w:rsidRPr="00172FBE">
        <w:rPr>
          <w:rFonts w:ascii="Times New Roman" w:hAnsi="Times New Roman" w:cs="Times New Roman"/>
          <w:sz w:val="28"/>
          <w:szCs w:val="28"/>
        </w:rPr>
        <w:t>Сложная диагностика и долгое лечение делают артрит одной из самых тяжёлых болезней. Тем не менее, заболевание поддаётся профилактике, а диагностика на ранних стадиях гарантирует полное излечение. Стоит только пересмотреть свой образ жизни и не пренебрегать тревожными симптомами.</w:t>
      </w:r>
      <w:r w:rsidR="00D23E5D" w:rsidRPr="00172FBE">
        <w:rPr>
          <w:rFonts w:ascii="Times New Roman" w:hAnsi="Times New Roman" w:cs="Times New Roman"/>
          <w:sz w:val="28"/>
          <w:szCs w:val="28"/>
        </w:rPr>
        <w:t xml:space="preserve"> </w:t>
      </w:r>
      <w:r w:rsidRPr="00172FBE">
        <w:rPr>
          <w:rFonts w:ascii="Times New Roman" w:hAnsi="Times New Roman" w:cs="Times New Roman"/>
          <w:sz w:val="28"/>
          <w:szCs w:val="28"/>
        </w:rPr>
        <w:t>Ревматические заболевания поражают все возрастные категории: взрослых, детей, стариков.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>При заболевании поражаются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>Существует много разновидностей артрита, в зависимости от причины возникновения: инфекционный, подагрический, ревматический, ювенальный (у детей), травматический и др. Самой тяжелой формой является ревматоидный артрит (РА). Инвалидность наступает в 70% случаев. Патология носит аутоиммунный характер, поражает суставы конечностей. Воспаление может распространяться на сердце, почки, легкие, ЦНС и другие системы организма. Именно такие осложнения становятся причиной смерти пациента. Лечение РА сводится к уменьшению болей и замедлению прогрессирования болезни.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>Женщины подвержены заболеванию практически в три раза больше, чем мужчины. Болезни подвержены лица работоспособного возраста от 30 до 50 лет.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>Чаще всего заболевание протекает достаточно вяло, но встречаются формы, которые прогрессируют очень быстро и за 2-3 года человек может превратиться в инвалида.</w:t>
      </w:r>
      <w:r w:rsidR="00D23E5D" w:rsidRPr="00172FBE">
        <w:rPr>
          <w:rFonts w:ascii="Times New Roman" w:hAnsi="Times New Roman" w:cs="Times New Roman"/>
          <w:sz w:val="28"/>
          <w:szCs w:val="28"/>
        </w:rPr>
        <w:br/>
      </w:r>
      <w:r w:rsidRPr="00172FBE">
        <w:rPr>
          <w:rFonts w:ascii="Times New Roman" w:hAnsi="Times New Roman" w:cs="Times New Roman"/>
          <w:sz w:val="28"/>
          <w:szCs w:val="28"/>
        </w:rPr>
        <w:t xml:space="preserve">Предрасположенность к РА позволяет на ранней стадии выявить, у кого заболевание может быть чаще, чем у других. Тем, у кого болели мама, бабушка, тети, следует избегать всех провоцирующих факторов, которые могут запустить </w:t>
      </w:r>
      <w:proofErr w:type="spellStart"/>
      <w:r w:rsidRPr="00172FBE">
        <w:rPr>
          <w:rFonts w:ascii="Times New Roman" w:hAnsi="Times New Roman" w:cs="Times New Roman"/>
          <w:sz w:val="28"/>
          <w:szCs w:val="28"/>
        </w:rPr>
        <w:t>заболевание</w:t>
      </w:r>
      <w:proofErr w:type="gramStart"/>
      <w:r w:rsidRPr="00172F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2FBE">
        <w:rPr>
          <w:rFonts w:ascii="Times New Roman" w:hAnsi="Times New Roman" w:cs="Times New Roman"/>
          <w:sz w:val="28"/>
          <w:szCs w:val="28"/>
        </w:rPr>
        <w:t>рирода</w:t>
      </w:r>
      <w:proofErr w:type="spellEnd"/>
      <w:r w:rsidRPr="00172FBE">
        <w:rPr>
          <w:rFonts w:ascii="Times New Roman" w:hAnsi="Times New Roman" w:cs="Times New Roman"/>
          <w:sz w:val="28"/>
          <w:szCs w:val="28"/>
        </w:rPr>
        <w:t xml:space="preserve"> возникновения и факторы, влияющие на развитие ревматических заболеваний, до сих пор не выяснены. Согласно исследовательским данным первичные обращения нередки после:</w:t>
      </w:r>
    </w:p>
    <w:p w:rsidR="00172FBE" w:rsidRDefault="00D23E5D" w:rsidP="00172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1)</w:t>
      </w:r>
      <w:r w:rsidR="00CF5D2F" w:rsidRPr="00172FBE">
        <w:rPr>
          <w:rFonts w:ascii="Times New Roman" w:hAnsi="Times New Roman" w:cs="Times New Roman"/>
          <w:sz w:val="28"/>
          <w:szCs w:val="28"/>
        </w:rPr>
        <w:t>повреждения суставов;</w:t>
      </w:r>
    </w:p>
    <w:p w:rsidR="00172FBE" w:rsidRDefault="00D23E5D" w:rsidP="00172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2)</w:t>
      </w:r>
      <w:r w:rsidR="00CF5D2F" w:rsidRPr="00172FBE">
        <w:rPr>
          <w:rFonts w:ascii="Times New Roman" w:hAnsi="Times New Roman" w:cs="Times New Roman"/>
          <w:sz w:val="28"/>
          <w:szCs w:val="28"/>
        </w:rPr>
        <w:t>перенесенных инфекций;</w:t>
      </w:r>
    </w:p>
    <w:p w:rsidR="00172FBE" w:rsidRDefault="00D23E5D" w:rsidP="00172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3)</w:t>
      </w:r>
      <w:r w:rsidR="00CF5D2F" w:rsidRPr="00172FBE">
        <w:rPr>
          <w:rFonts w:ascii="Times New Roman" w:hAnsi="Times New Roman" w:cs="Times New Roman"/>
          <w:sz w:val="28"/>
          <w:szCs w:val="28"/>
        </w:rPr>
        <w:t>переохлаждения;</w:t>
      </w:r>
      <w:r w:rsidRPr="00172FBE">
        <w:rPr>
          <w:rFonts w:ascii="Times New Roman" w:hAnsi="Times New Roman" w:cs="Times New Roman"/>
          <w:sz w:val="28"/>
          <w:szCs w:val="28"/>
        </w:rPr>
        <w:br/>
        <w:t>4)</w:t>
      </w:r>
      <w:r w:rsidR="00CF5D2F" w:rsidRPr="00172FBE">
        <w:rPr>
          <w:rFonts w:ascii="Times New Roman" w:hAnsi="Times New Roman" w:cs="Times New Roman"/>
          <w:sz w:val="28"/>
          <w:szCs w:val="28"/>
        </w:rPr>
        <w:t>стрессов;</w:t>
      </w:r>
      <w:r w:rsidRPr="00172FBE">
        <w:rPr>
          <w:rFonts w:ascii="Times New Roman" w:hAnsi="Times New Roman" w:cs="Times New Roman"/>
          <w:sz w:val="28"/>
          <w:szCs w:val="28"/>
        </w:rPr>
        <w:br/>
        <w:t>5)</w:t>
      </w:r>
      <w:r w:rsidR="00CF5D2F" w:rsidRPr="00172FBE">
        <w:rPr>
          <w:rFonts w:ascii="Times New Roman" w:hAnsi="Times New Roman" w:cs="Times New Roman"/>
          <w:sz w:val="28"/>
          <w:szCs w:val="28"/>
        </w:rPr>
        <w:t>нарушения обмена веществ;</w:t>
      </w:r>
    </w:p>
    <w:p w:rsidR="00172FBE" w:rsidRDefault="00D23E5D" w:rsidP="00172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F5D2F" w:rsidRPr="00172FBE">
        <w:rPr>
          <w:rFonts w:ascii="Times New Roman" w:hAnsi="Times New Roman" w:cs="Times New Roman"/>
          <w:sz w:val="28"/>
          <w:szCs w:val="28"/>
        </w:rPr>
        <w:t>полученных травм;</w:t>
      </w:r>
    </w:p>
    <w:p w:rsidR="00CF5D2F" w:rsidRPr="00172FBE" w:rsidRDefault="00D23E5D" w:rsidP="00172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FBE">
        <w:rPr>
          <w:rFonts w:ascii="Times New Roman" w:hAnsi="Times New Roman" w:cs="Times New Roman"/>
          <w:sz w:val="28"/>
          <w:szCs w:val="28"/>
        </w:rPr>
        <w:t>7)</w:t>
      </w:r>
      <w:r w:rsidR="00CF5D2F" w:rsidRPr="00172FBE">
        <w:rPr>
          <w:rFonts w:ascii="Times New Roman" w:hAnsi="Times New Roman" w:cs="Times New Roman"/>
          <w:sz w:val="28"/>
          <w:szCs w:val="28"/>
        </w:rPr>
        <w:t>чрезмерных физических нагрузок.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FBE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факты</w:t>
      </w:r>
    </w:p>
    <w:p w:rsidR="00D23E5D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 xml:space="preserve">Артрит – это не заболевание пожилых людей. Он выявляется у 30-50-ти </w:t>
      </w:r>
      <w:proofErr w:type="gramStart"/>
      <w:r w:rsidRPr="00172FBE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Pr="00172FBE">
        <w:rPr>
          <w:rFonts w:ascii="Times New Roman" w:hAnsi="Times New Roman" w:cs="Times New Roman"/>
          <w:sz w:val="28"/>
          <w:szCs w:val="28"/>
        </w:rPr>
        <w:t>. Патология диагностируется и в детском возрасте: у 10-18 детей из 100.</w:t>
      </w:r>
    </w:p>
    <w:p w:rsidR="00D23E5D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70% страдающих артритом после 12 лет болезни становятся нетрудоспособными, треть получает инвалидность.</w:t>
      </w:r>
    </w:p>
    <w:p w:rsidR="00D23E5D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Существует 2 противоположных мнения специалистов-ревматологов о влиянии алкоголя на развитие болезни. Одни считают, что ежедневные 70 мл медицинского спирта или 3 бокала красного вина оказывают надежную профилактику артритов. По мнению других, частое употребление алкоголя способствует развитию заболевания.</w:t>
      </w:r>
    </w:p>
    <w:p w:rsidR="00D23E5D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Женщины болеют РА в 3 раза чаще.</w:t>
      </w:r>
    </w:p>
    <w:p w:rsidR="00D23E5D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К развитию артрита может привести укус иксодового клеща.</w:t>
      </w:r>
    </w:p>
    <w:p w:rsidR="00AF518F" w:rsidRPr="00172FBE" w:rsidRDefault="00D23E5D" w:rsidP="00172FBE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 xml:space="preserve">В 2009 году Д. Унгер, врач из Калифорнии, получил </w:t>
      </w:r>
      <w:proofErr w:type="spellStart"/>
      <w:r w:rsidRPr="00172FBE">
        <w:rPr>
          <w:rFonts w:ascii="Times New Roman" w:hAnsi="Times New Roman" w:cs="Times New Roman"/>
          <w:sz w:val="28"/>
          <w:szCs w:val="28"/>
        </w:rPr>
        <w:t>Шнобелевскую</w:t>
      </w:r>
      <w:proofErr w:type="spellEnd"/>
      <w:r w:rsidRPr="00172FBE">
        <w:rPr>
          <w:rFonts w:ascii="Times New Roman" w:hAnsi="Times New Roman" w:cs="Times New Roman"/>
          <w:sz w:val="28"/>
          <w:szCs w:val="28"/>
        </w:rPr>
        <w:t xml:space="preserve"> премию за то, что на своем опыте доказал, что </w:t>
      </w:r>
      <w:proofErr w:type="spellStart"/>
      <w:r w:rsidRPr="00172FBE">
        <w:rPr>
          <w:rFonts w:ascii="Times New Roman" w:hAnsi="Times New Roman" w:cs="Times New Roman"/>
          <w:sz w:val="28"/>
          <w:szCs w:val="28"/>
        </w:rPr>
        <w:t>похрустывание</w:t>
      </w:r>
      <w:proofErr w:type="spellEnd"/>
      <w:r w:rsidRPr="00172FBE">
        <w:rPr>
          <w:rFonts w:ascii="Times New Roman" w:hAnsi="Times New Roman" w:cs="Times New Roman"/>
          <w:sz w:val="28"/>
          <w:szCs w:val="28"/>
        </w:rPr>
        <w:t xml:space="preserve"> суставами пальцев не приводит к появлению артрита. Для этого он 60 лет щелкал суставами левой руки и никакой патологии впоследствии не обнаружил.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FB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артрита суставов заключается в следующем: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минимизация, а лучше полное исключение переохлаждения суставов;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ношение удобной обуви, если есть предрасположенность к этим недугам лучше применять ортопедическую обувь или стельки;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исключение ношения высоких каблуков;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избавление от привычки скрещивать ноги в сидячем положении, т.к. это ведет к застою крови и неподвижности суставов;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слежение за весом, т.к. лишний вес также может приводить к воспалению суставов.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соблюдение здорового режима дня: сон, отдых, работа – все должно быть в меру;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правильное питание: как можно больше продуктов, содержащих клетчатку и витамины группы «В»;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соблюдение питьевого режима: 2-3 литра простой чистой воды в сутки. Зачастую болезни вызваны недостатком жидкости в организме (это и соли, и воспаления, и тромбозы). Ведь вода – это жизнь!</w:t>
      </w:r>
    </w:p>
    <w:p w:rsidR="00D23E5D" w:rsidRPr="00172FBE" w:rsidRDefault="00D23E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умеренные физические нагрузки;</w:t>
      </w:r>
    </w:p>
    <w:p w:rsidR="00D23E5D" w:rsidRPr="00172FBE" w:rsidRDefault="004105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•</w:t>
      </w:r>
      <w:r w:rsidRPr="00172FBE">
        <w:rPr>
          <w:rFonts w:ascii="Times New Roman" w:hAnsi="Times New Roman" w:cs="Times New Roman"/>
          <w:sz w:val="28"/>
          <w:szCs w:val="28"/>
        </w:rPr>
        <w:tab/>
        <w:t>минимизация стрессов.</w:t>
      </w:r>
    </w:p>
    <w:p w:rsidR="0041055D" w:rsidRPr="00172FBE" w:rsidRDefault="0041055D" w:rsidP="0017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BE">
        <w:rPr>
          <w:rFonts w:ascii="Times New Roman" w:hAnsi="Times New Roman" w:cs="Times New Roman"/>
          <w:sz w:val="28"/>
          <w:szCs w:val="28"/>
        </w:rPr>
        <w:t>Обнаружив у себя боль и скованность движений, припухлость сустава и костные узлы следует обратиться в медицинское учреждение за консультацией специалиста!</w:t>
      </w:r>
    </w:p>
    <w:sectPr w:rsidR="0041055D" w:rsidRPr="0017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6F"/>
    <w:multiLevelType w:val="hybridMultilevel"/>
    <w:tmpl w:val="8F0AD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A4377"/>
    <w:multiLevelType w:val="multilevel"/>
    <w:tmpl w:val="FB8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66380"/>
    <w:multiLevelType w:val="multilevel"/>
    <w:tmpl w:val="C03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F50D7"/>
    <w:multiLevelType w:val="hybridMultilevel"/>
    <w:tmpl w:val="FDE0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ECB"/>
    <w:multiLevelType w:val="multilevel"/>
    <w:tmpl w:val="6F7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30796"/>
    <w:multiLevelType w:val="hybridMultilevel"/>
    <w:tmpl w:val="524EE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3"/>
    <w:rsid w:val="0011127C"/>
    <w:rsid w:val="00172FBE"/>
    <w:rsid w:val="0041055D"/>
    <w:rsid w:val="00484122"/>
    <w:rsid w:val="00496347"/>
    <w:rsid w:val="00AF518F"/>
    <w:rsid w:val="00C90203"/>
    <w:rsid w:val="00CA0C68"/>
    <w:rsid w:val="00CF5D2F"/>
    <w:rsid w:val="00D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2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C68"/>
    <w:rPr>
      <w:b/>
      <w:bCs/>
    </w:rPr>
  </w:style>
  <w:style w:type="paragraph" w:styleId="a5">
    <w:name w:val="List Paragraph"/>
    <w:basedOn w:val="a"/>
    <w:uiPriority w:val="34"/>
    <w:qFormat/>
    <w:rsid w:val="00D2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2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C68"/>
    <w:rPr>
      <w:b/>
      <w:bCs/>
    </w:rPr>
  </w:style>
  <w:style w:type="paragraph" w:styleId="a5">
    <w:name w:val="List Paragraph"/>
    <w:basedOn w:val="a"/>
    <w:uiPriority w:val="34"/>
    <w:qFormat/>
    <w:rsid w:val="00D2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NameSpace</dc:creator>
  <cp:lastModifiedBy>Имя</cp:lastModifiedBy>
  <cp:revision>3</cp:revision>
  <cp:lastPrinted>2022-10-07T05:37:00Z</cp:lastPrinted>
  <dcterms:created xsi:type="dcterms:W3CDTF">2022-10-04T11:37:00Z</dcterms:created>
  <dcterms:modified xsi:type="dcterms:W3CDTF">2022-10-07T05:37:00Z</dcterms:modified>
</cp:coreProperties>
</file>