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AF" w:rsidRPr="006F2DAF" w:rsidRDefault="006F2DAF" w:rsidP="006F2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F2DAF">
        <w:rPr>
          <w:rFonts w:ascii="Times New Roman" w:eastAsia="Times New Roman" w:hAnsi="Times New Roman" w:cs="Times New Roman"/>
          <w:sz w:val="24"/>
          <w:szCs w:val="24"/>
        </w:rPr>
        <w:t>Услуги временного приюта оказываются гражданам старше 18 лет и семьям с детьми из числа следующих категорий:</w:t>
      </w:r>
    </w:p>
    <w:p w:rsidR="006F2DAF" w:rsidRPr="006F2DAF" w:rsidRDefault="006F2DAF" w:rsidP="006F2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DAF">
        <w:rPr>
          <w:rFonts w:ascii="Times New Roman" w:eastAsia="Times New Roman" w:hAnsi="Times New Roman" w:cs="Times New Roman"/>
          <w:sz w:val="24"/>
          <w:szCs w:val="24"/>
        </w:rPr>
        <w:t>жертвы торговли людьми,</w:t>
      </w:r>
    </w:p>
    <w:p w:rsidR="006F2DAF" w:rsidRPr="006F2DAF" w:rsidRDefault="006F2DAF" w:rsidP="006F2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DAF">
        <w:rPr>
          <w:rFonts w:ascii="Times New Roman" w:eastAsia="Times New Roman" w:hAnsi="Times New Roman" w:cs="Times New Roman"/>
          <w:sz w:val="24"/>
          <w:szCs w:val="24"/>
        </w:rPr>
        <w:t>лица, пострадавшие от насилия, террористических актов, техногенных катастроф и стихийных бедствий,</w:t>
      </w:r>
    </w:p>
    <w:p w:rsidR="006F2DAF" w:rsidRPr="006F2DAF" w:rsidRDefault="006F2DAF" w:rsidP="006F2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DAF">
        <w:rPr>
          <w:rFonts w:ascii="Times New Roman" w:eastAsia="Times New Roman" w:hAnsi="Times New Roman" w:cs="Times New Roman"/>
          <w:sz w:val="24"/>
          <w:szCs w:val="24"/>
        </w:rPr>
        <w:t>лица из числа детей-сирот и детей, оставшихся без попечения родителей.</w:t>
      </w:r>
      <w:r w:rsidRPr="006F2DAF">
        <w:rPr>
          <w:rFonts w:ascii="Times New Roman" w:eastAsia="Times New Roman" w:hAnsi="Times New Roman" w:cs="Times New Roman"/>
          <w:sz w:val="24"/>
          <w:szCs w:val="24"/>
        </w:rPr>
        <w:br/>
        <w:t>Для получения услуги временного приюта можно обратиться в территориальный центр социального обслуживания населения (далее – центр) независимо от места регистрации (места жительства).</w:t>
      </w:r>
    </w:p>
    <w:p w:rsidR="006F2DAF" w:rsidRPr="006F2DAF" w:rsidRDefault="006F2DAF" w:rsidP="006F2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DAF">
        <w:rPr>
          <w:rFonts w:ascii="Times New Roman" w:eastAsia="Times New Roman" w:hAnsi="Times New Roman" w:cs="Times New Roman"/>
          <w:sz w:val="24"/>
          <w:szCs w:val="24"/>
        </w:rPr>
        <w:t>Для заключения договора оказания социальных услуг граждане представляют письменное заявление и документ, удостоверяющий личность.</w:t>
      </w:r>
    </w:p>
    <w:p w:rsidR="006F2DAF" w:rsidRPr="006F2DAF" w:rsidRDefault="006F2DAF" w:rsidP="006F2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DAF">
        <w:rPr>
          <w:rFonts w:ascii="Times New Roman" w:eastAsia="Times New Roman" w:hAnsi="Times New Roman" w:cs="Times New Roman"/>
          <w:sz w:val="24"/>
          <w:szCs w:val="24"/>
        </w:rPr>
        <w:t>В случае экстренной необходимости в получении услуги временного приюта и отсутствия у гражданина документа, удостоверяющего личность, услуга оказывается на основании письменного заявления с последующим предоставлением документа, удостоверяющего личность, в течение 3 рабочих дней с даты подачи заявления. В случае утраты документа, удостоверяющего личность, гражданин обращается в органы внутренних дел для его восстановления.</w:t>
      </w:r>
    </w:p>
    <w:p w:rsidR="006F2DAF" w:rsidRPr="006F2DAF" w:rsidRDefault="006F2DAF" w:rsidP="006F2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DAF">
        <w:rPr>
          <w:rFonts w:ascii="Times New Roman" w:eastAsia="Times New Roman" w:hAnsi="Times New Roman" w:cs="Times New Roman"/>
          <w:sz w:val="24"/>
          <w:szCs w:val="24"/>
        </w:rPr>
        <w:t>Временный приют предоставляется в «кризисных» комнатах.</w:t>
      </w:r>
    </w:p>
    <w:p w:rsidR="006F2DAF" w:rsidRPr="006F2DAF" w:rsidRDefault="006F2DAF" w:rsidP="006F2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DAF">
        <w:rPr>
          <w:rFonts w:ascii="Times New Roman" w:eastAsia="Times New Roman" w:hAnsi="Times New Roman" w:cs="Times New Roman"/>
          <w:sz w:val="24"/>
          <w:szCs w:val="24"/>
        </w:rPr>
        <w:t>Во время пребывания граждан в «кризисной» комнате бытовые и прочие условия их жизнедеятельности осуществляются на принципах самообслуживания. При заселении семьи с детьми уход за детьми осуществляется родителем.</w:t>
      </w:r>
    </w:p>
    <w:p w:rsidR="006F2DAF" w:rsidRPr="006F2DAF" w:rsidRDefault="006F2DAF" w:rsidP="006F2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DAF">
        <w:rPr>
          <w:rFonts w:ascii="Times New Roman" w:eastAsia="Times New Roman" w:hAnsi="Times New Roman" w:cs="Times New Roman"/>
          <w:sz w:val="24"/>
          <w:szCs w:val="24"/>
        </w:rPr>
        <w:t>В период пребывания в «кризисной» комнате питание граждан при необходимости осуществляется из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6F2DAF" w:rsidRPr="006F2DAF" w:rsidRDefault="006F2DAF" w:rsidP="006F2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DAF">
        <w:rPr>
          <w:rFonts w:ascii="Times New Roman" w:eastAsia="Times New Roman" w:hAnsi="Times New Roman" w:cs="Times New Roman"/>
          <w:sz w:val="24"/>
          <w:szCs w:val="24"/>
        </w:rPr>
        <w:t>Срок пребывания в «кризисной» комнате граждан определяется в договоре и может быть продлен с учетом обстоятельств конкретной жизненной ситуации.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825"/>
        <w:gridCol w:w="2281"/>
      </w:tblGrid>
      <w:tr w:rsidR="006F2DAF" w:rsidRPr="006F2DAF" w:rsidTr="006F2DAF">
        <w:trPr>
          <w:trHeight w:val="270"/>
          <w:tblCellSpacing w:w="0" w:type="dxa"/>
        </w:trPr>
        <w:tc>
          <w:tcPr>
            <w:tcW w:w="9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за организацию работы «кризисных» комнат</w:t>
            </w:r>
          </w:p>
        </w:tc>
      </w:tr>
      <w:tr w:rsidR="006F2DAF" w:rsidRPr="006F2DAF" w:rsidTr="006F2DAF">
        <w:trPr>
          <w:trHeight w:val="1320"/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 адрес территориального центра социального обслуживания населения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ФИО, 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 работника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телефона </w:t>
            </w:r>
          </w:p>
        </w:tc>
      </w:tr>
      <w:tr w:rsidR="006F2DAF" w:rsidRPr="006F2DAF" w:rsidTr="006F2DAF">
        <w:trPr>
          <w:trHeight w:val="1395"/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«</w:t>
            </w:r>
            <w:proofErr w:type="spellStart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Белыничский</w:t>
            </w:r>
            <w:proofErr w:type="spellEnd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центр социального обслуживания населения»,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г. Белыничи,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37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Титовцова</w:t>
            </w:r>
            <w:proofErr w:type="spellEnd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Александровна, заведующий отделением социальной адаптации и реабилитации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8 02232 78917</w:t>
            </w:r>
          </w:p>
        </w:tc>
      </w:tr>
      <w:tr w:rsidR="006F2DAF" w:rsidRPr="006F2DAF" w:rsidTr="006F2DAF">
        <w:trPr>
          <w:trHeight w:val="1560"/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учреждение «</w:t>
            </w:r>
            <w:proofErr w:type="spellStart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центр социального обслуживания населения»,</w:t>
            </w: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Бобруйск,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Чонгарская</w:t>
            </w:r>
            <w:proofErr w:type="spellEnd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, д. 81/25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Галацевич</w:t>
            </w:r>
            <w:proofErr w:type="spellEnd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 социальной адаптации и реабилитации и сопровождаемого проживания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80225 70 85 05</w:t>
            </w:r>
          </w:p>
        </w:tc>
      </w:tr>
      <w:tr w:rsidR="006F2DAF" w:rsidRPr="006F2DAF" w:rsidTr="006F2DAF">
        <w:trPr>
          <w:trHeight w:val="1275"/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«Быховский районный центр социального обслуживания населения»,</w:t>
            </w: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Быхов, ул. Ленина, д.15А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Надежда Витальевна, заведующий отделением социальной адаптации и реабилитации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802231 71 724</w:t>
            </w:r>
          </w:p>
        </w:tc>
      </w:tr>
      <w:tr w:rsidR="006F2DAF" w:rsidRPr="006F2DAF" w:rsidTr="006F2DAF">
        <w:trPr>
          <w:trHeight w:val="1560"/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Глусский</w:t>
            </w:r>
            <w:proofErr w:type="spellEnd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центр социального обслуживания населения»,</w:t>
            </w: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г.п. Глуск,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Социалистическая, д. 59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Лисица Татьяна Ивановна, специалист по социальной работе отделения социальной адаптации, реабилитации и государственной поддержки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8 02230 78 144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2DAF" w:rsidRPr="006F2DAF" w:rsidTr="006F2DAF">
        <w:trPr>
          <w:trHeight w:val="1725"/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«Горецкий районный центр социального обслуживания населения», г. Горки,</w:t>
            </w: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Якубовского, д. 36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Алла Леонидовна,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 социальной адаптации и реабилитации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802233 34 983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2DAF" w:rsidRPr="006F2DAF" w:rsidTr="006F2DAF">
        <w:trPr>
          <w:trHeight w:val="1395"/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Дрибинский</w:t>
            </w:r>
            <w:proofErr w:type="spellEnd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центр социального обслуживания населения», г.п. Дрибин,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Темнолесская</w:t>
            </w:r>
            <w:proofErr w:type="spellEnd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Горбачевская Марина Сергеевна, заведующий отделением социальной адаптации и реабилитации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802248 79 184</w:t>
            </w:r>
          </w:p>
        </w:tc>
      </w:tr>
      <w:tr w:rsidR="006F2DAF" w:rsidRPr="006F2DAF" w:rsidTr="006F2DAF">
        <w:trPr>
          <w:trHeight w:val="120"/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«Кировский районный центр социального обслуживания населения», г. Кировск,</w:t>
            </w:r>
          </w:p>
          <w:p w:rsidR="006F2DAF" w:rsidRPr="006F2DAF" w:rsidRDefault="006F2DAF" w:rsidP="006F2DA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д.63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Дятлова Ольга Александровна,</w:t>
            </w:r>
          </w:p>
          <w:p w:rsidR="006F2DAF" w:rsidRPr="006F2DAF" w:rsidRDefault="006F2DAF" w:rsidP="006F2DA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 социальной адаптации и реабилитации и сопровождаемого проживания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802237 77303</w:t>
            </w:r>
          </w:p>
        </w:tc>
      </w:tr>
      <w:tr w:rsidR="006F2DAF" w:rsidRPr="006F2DAF" w:rsidTr="006F2DAF">
        <w:trPr>
          <w:trHeight w:val="1560"/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Климовичский</w:t>
            </w:r>
            <w:proofErr w:type="spellEnd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центр социального обслуживания населения»,</w:t>
            </w: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Климовичи,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Пушкинская, д. 5А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Стелькина</w:t>
            </w:r>
            <w:proofErr w:type="spellEnd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Васильевна,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</w:t>
            </w: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802244 70 226</w:t>
            </w:r>
          </w:p>
        </w:tc>
      </w:tr>
      <w:tr w:rsidR="006F2DAF" w:rsidRPr="006F2DAF" w:rsidTr="006F2DAF">
        <w:trPr>
          <w:trHeight w:val="1395"/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Кличевский</w:t>
            </w:r>
            <w:proofErr w:type="spellEnd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центр социального обслуживания населения», г. </w:t>
            </w:r>
            <w:proofErr w:type="spellStart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Кличев</w:t>
            </w:r>
            <w:proofErr w:type="spellEnd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Советская, д. 3В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Скрипко Каролина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Александровна, психолог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802236 78 442</w:t>
            </w:r>
          </w:p>
        </w:tc>
      </w:tr>
      <w:tr w:rsidR="006F2DAF" w:rsidRPr="006F2DAF" w:rsidTr="006F2DAF">
        <w:trPr>
          <w:trHeight w:val="1560"/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Костюковичский</w:t>
            </w:r>
            <w:proofErr w:type="spellEnd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центр социального обслуживания населения»,</w:t>
            </w: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Костюковичи,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Зиньковича</w:t>
            </w:r>
            <w:proofErr w:type="spellEnd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, д. 52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Пархоменко Людмила Владимировна, заведующий отделением социальной адаптации, реабилитации и сопровождаемого проживания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802245 71 885</w:t>
            </w:r>
          </w:p>
        </w:tc>
      </w:tr>
      <w:tr w:rsidR="006F2DAF" w:rsidRPr="006F2DAF" w:rsidTr="006F2DAF">
        <w:trPr>
          <w:trHeight w:val="1560"/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«Краснопольский районный центр социального обслуживания населения</w:t>
            </w:r>
            <w:proofErr w:type="gramStart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»,г.п.</w:t>
            </w:r>
            <w:proofErr w:type="gramEnd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Краснополье,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Ленинская, д. 2,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Давыденко Татьяна Ивановна,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 социальной адаптации и реабилитации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802238 71 776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2DAF" w:rsidRPr="006F2DAF" w:rsidTr="006F2DAF">
        <w:trPr>
          <w:trHeight w:val="1560"/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«Кричевский районный центр социального обслуживания населения», г. Кричев,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Ленинская, д. 54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Татьяна Валерьевна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адаптации и реабилитации.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80224164519</w:t>
            </w:r>
          </w:p>
        </w:tc>
      </w:tr>
      <w:tr w:rsidR="006F2DAF" w:rsidRPr="006F2DAF" w:rsidTr="006F2DAF">
        <w:trPr>
          <w:trHeight w:val="1560"/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Круглянский</w:t>
            </w:r>
            <w:proofErr w:type="spellEnd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центр социального обслуживания населения»,</w:t>
            </w: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Круглое,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Пролетарская, д. 30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Габелева</w:t>
            </w:r>
            <w:proofErr w:type="spellEnd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 социальной адаптации, реабилитации и сопровождаемого проживания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802234 72 073</w:t>
            </w:r>
          </w:p>
        </w:tc>
      </w:tr>
      <w:tr w:rsidR="006F2DAF" w:rsidRPr="006F2DAF" w:rsidTr="006F2DAF">
        <w:trPr>
          <w:trHeight w:val="1500"/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«Могилевский районный центр социального обслуживания населения»,</w:t>
            </w: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Могилев,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Заводская 23А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Ивашина Инна Александровна, заведующий отделением социальной адаптации и реабилитации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80222 22 10 11</w:t>
            </w:r>
          </w:p>
        </w:tc>
      </w:tr>
      <w:tr w:rsidR="006F2DAF" w:rsidRPr="006F2DAF" w:rsidTr="006F2DAF">
        <w:trPr>
          <w:trHeight w:val="1500"/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«Мстиславский районный центр социального обслуживания населения»,</w:t>
            </w: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Мстиславль,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Советская, д. 22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Катушкина</w:t>
            </w:r>
            <w:proofErr w:type="spellEnd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Васильевна,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 отделения социальной адаптации и реабилитации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802240 20 973</w:t>
            </w:r>
          </w:p>
        </w:tc>
      </w:tr>
      <w:tr w:rsidR="006F2DAF" w:rsidRPr="006F2DAF" w:rsidTr="006F2DAF">
        <w:trPr>
          <w:trHeight w:val="1560"/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Осиповичский</w:t>
            </w:r>
            <w:proofErr w:type="spellEnd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центр социального обслуживания населения»,</w:t>
            </w: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Осиповичи,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Дмитриева, д.8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Бунеш</w:t>
            </w:r>
            <w:proofErr w:type="spellEnd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Анатольевна,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 социальной адаптации и реабилитации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802235 56 238</w:t>
            </w:r>
          </w:p>
        </w:tc>
      </w:tr>
      <w:tr w:rsidR="006F2DAF" w:rsidRPr="006F2DAF" w:rsidTr="006F2DAF">
        <w:trPr>
          <w:trHeight w:val="1560"/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центр социального обслуживания населения»,</w:t>
            </w: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Славгород,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Октябрьская, д. 36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Михайловна, заведующий отделением социальной адаптации, реабилитации и сопровождаемого проживания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802246 71 478</w:t>
            </w:r>
          </w:p>
        </w:tc>
      </w:tr>
      <w:tr w:rsidR="006F2DAF" w:rsidRPr="006F2DAF" w:rsidTr="006F2DAF">
        <w:trPr>
          <w:trHeight w:val="1335"/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Хотимский</w:t>
            </w:r>
            <w:proofErr w:type="spellEnd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центр социального обслуживания населения»,</w:t>
            </w: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г.п. Хотимск,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Ленинская, д. 20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Рябцева Нина Александровна, заведующий отделением социальной адаптации и реабилитации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802247 78 977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2DAF" w:rsidRPr="006F2DAF" w:rsidTr="006F2DAF">
        <w:trPr>
          <w:trHeight w:val="1410"/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«Чаусский районный центр социального обслуживания населения»,</w:t>
            </w: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Чаусы,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Первомайский, д. 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Ткачева Любовь Андреевна, заведующий отделением социальной адаптации и реабилитации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802242 77 499</w:t>
            </w:r>
          </w:p>
        </w:tc>
      </w:tr>
      <w:tr w:rsidR="006F2DAF" w:rsidRPr="006F2DAF" w:rsidTr="006F2DAF">
        <w:trPr>
          <w:trHeight w:val="1395"/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Чериковский</w:t>
            </w:r>
            <w:proofErr w:type="spellEnd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центр социального обслуживания населения»,</w:t>
            </w: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Чериков,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Рокоссовского, д. 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Серикова Светлана Александровна, заведующий отделением социальной адаптации и реабилитации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802243 71 122</w:t>
            </w:r>
          </w:p>
        </w:tc>
      </w:tr>
      <w:tr w:rsidR="006F2DAF" w:rsidRPr="006F2DAF" w:rsidTr="006F2DAF">
        <w:trPr>
          <w:trHeight w:val="405"/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«Шкловский районный центр социального обслуживания населения»,г. Шклов,</w:t>
            </w: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Почтовая, д. 31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Тылгас</w:t>
            </w:r>
            <w:proofErr w:type="spellEnd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Петровна,заведующий</w:t>
            </w:r>
            <w:proofErr w:type="spellEnd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отделением социальной адаптации и реабилитации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802239 95 549</w:t>
            </w:r>
          </w:p>
        </w:tc>
      </w:tr>
      <w:tr w:rsidR="006F2DAF" w:rsidRPr="006F2DAF" w:rsidTr="006F2DAF">
        <w:trPr>
          <w:trHeight w:val="1395"/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Учреждение «Центр социального обслуживания населения Ленинского района г. Могилева», г. Могилев,</w:t>
            </w: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Романова, д. 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Хороща</w:t>
            </w:r>
            <w:proofErr w:type="spellEnd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Сергеевна, психолог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80222 74 41 79</w:t>
            </w:r>
          </w:p>
        </w:tc>
      </w:tr>
      <w:tr w:rsidR="006F2DAF" w:rsidRPr="006F2DAF" w:rsidTr="006F2DAF">
        <w:trPr>
          <w:trHeight w:val="1260"/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«Центр социального обслуживания населения Октябрьского района г. Могилева»,</w:t>
            </w: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Могилев, пр-т Шмидта, 54А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Валюженцев</w:t>
            </w:r>
            <w:proofErr w:type="spellEnd"/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Викторович, психолог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80222 73 92 32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2DAF" w:rsidRPr="006F2DAF" w:rsidTr="006F2DAF">
        <w:trPr>
          <w:trHeight w:val="1560"/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УСЗ «Территориальный центр социального обслуживания населения Первомайского района г.Бобруйска», г. Бобруйск,</w:t>
            </w:r>
          </w:p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ул. 50 лет ВЛКСМ, д.19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sz w:val="24"/>
                <w:szCs w:val="24"/>
              </w:rPr>
              <w:t>Еремченко Марина Николаевна, заведующий отделением социальной адаптации, реабилитации и сопровождаемого проживания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DAF" w:rsidRPr="006F2DAF" w:rsidRDefault="006F2DAF" w:rsidP="006F2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80225 72 73 77</w:t>
            </w:r>
          </w:p>
        </w:tc>
      </w:tr>
    </w:tbl>
    <w:p w:rsidR="006F2DAF" w:rsidRPr="006F2DAF" w:rsidRDefault="006F2DAF" w:rsidP="006F2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D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2DAF" w:rsidRPr="006F2DAF" w:rsidRDefault="00481E12" w:rsidP="006F2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113A8E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2456B8" w:rsidRDefault="002456B8" w:rsidP="006F2DAF">
      <w:pPr>
        <w:ind w:left="-284"/>
      </w:pPr>
    </w:p>
    <w:sectPr w:rsidR="0024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AF"/>
    <w:rsid w:val="002456B8"/>
    <w:rsid w:val="00481E12"/>
    <w:rsid w:val="006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109B6-2188-4B5B-8D88-A0657497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2DAF"/>
    <w:rPr>
      <w:b/>
      <w:bCs/>
    </w:rPr>
  </w:style>
  <w:style w:type="character" w:styleId="a5">
    <w:name w:val="Emphasis"/>
    <w:basedOn w:val="a0"/>
    <w:uiPriority w:val="20"/>
    <w:qFormat/>
    <w:rsid w:val="006F2D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1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41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0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2022-09-22T09:44:00Z</dcterms:created>
  <dcterms:modified xsi:type="dcterms:W3CDTF">2022-09-22T09:44:00Z</dcterms:modified>
</cp:coreProperties>
</file>