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A0" w:rsidRPr="00F900BF" w:rsidRDefault="00777EA0" w:rsidP="00777EA0">
      <w:pPr>
        <w:pStyle w:val="Style24"/>
        <w:widowControl/>
        <w:tabs>
          <w:tab w:val="left" w:pos="4958"/>
        </w:tabs>
        <w:jc w:val="center"/>
        <w:rPr>
          <w:rStyle w:val="FontStyle59"/>
          <w:sz w:val="72"/>
          <w:szCs w:val="32"/>
        </w:rPr>
      </w:pPr>
      <w:bookmarkStart w:id="0" w:name="_GoBack"/>
      <w:bookmarkEnd w:id="0"/>
      <w:r w:rsidRPr="00F900BF">
        <w:rPr>
          <w:rStyle w:val="FontStyle59"/>
          <w:sz w:val="72"/>
          <w:szCs w:val="32"/>
        </w:rPr>
        <w:t>УВАЖАЕМЫЕ ЖИТЕЛИ</w:t>
      </w:r>
    </w:p>
    <w:p w:rsidR="00777EA0" w:rsidRPr="00F900BF" w:rsidRDefault="00777EA0" w:rsidP="00777EA0">
      <w:pPr>
        <w:pStyle w:val="Style24"/>
        <w:widowControl/>
        <w:tabs>
          <w:tab w:val="left" w:pos="4958"/>
        </w:tabs>
        <w:jc w:val="center"/>
        <w:rPr>
          <w:rStyle w:val="FontStyle59"/>
          <w:sz w:val="72"/>
          <w:szCs w:val="32"/>
        </w:rPr>
      </w:pPr>
      <w:r w:rsidRPr="00F900BF">
        <w:rPr>
          <w:rStyle w:val="FontStyle59"/>
          <w:sz w:val="72"/>
          <w:szCs w:val="32"/>
        </w:rPr>
        <w:t>г.Горки и Горецкого района</w:t>
      </w:r>
    </w:p>
    <w:p w:rsidR="00F900BF" w:rsidRDefault="00F900BF" w:rsidP="00F900BF">
      <w:pPr>
        <w:pStyle w:val="Style24"/>
        <w:widowControl/>
        <w:tabs>
          <w:tab w:val="left" w:pos="4958"/>
        </w:tabs>
        <w:jc w:val="both"/>
        <w:rPr>
          <w:rStyle w:val="FontStyle62"/>
          <w:rFonts w:ascii="Times New Roman" w:hAnsi="Times New Roman"/>
          <w:sz w:val="32"/>
          <w:szCs w:val="32"/>
        </w:rPr>
      </w:pPr>
    </w:p>
    <w:p w:rsidR="00F900BF" w:rsidRPr="00F900BF" w:rsidRDefault="00F900BF" w:rsidP="00F900BF">
      <w:pPr>
        <w:pStyle w:val="Style24"/>
        <w:widowControl/>
        <w:tabs>
          <w:tab w:val="left" w:pos="4958"/>
        </w:tabs>
        <w:jc w:val="both"/>
        <w:rPr>
          <w:rStyle w:val="FontStyle62"/>
          <w:rFonts w:ascii="Times New Roman" w:hAnsi="Times New Roman"/>
          <w:sz w:val="40"/>
          <w:szCs w:val="32"/>
        </w:rPr>
      </w:pPr>
      <w:r w:rsidRPr="00F900BF">
        <w:rPr>
          <w:rStyle w:val="FontStyle62"/>
          <w:rFonts w:ascii="Times New Roman" w:hAnsi="Times New Roman"/>
          <w:sz w:val="40"/>
          <w:szCs w:val="32"/>
        </w:rPr>
        <w:t xml:space="preserve">Для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пожароопасному периоду </w:t>
      </w:r>
    </w:p>
    <w:p w:rsidR="00F900BF" w:rsidRPr="00F900BF" w:rsidRDefault="00F900BF" w:rsidP="00F900BF">
      <w:pPr>
        <w:pStyle w:val="Style24"/>
        <w:widowControl/>
        <w:tabs>
          <w:tab w:val="left" w:pos="4958"/>
        </w:tabs>
        <w:jc w:val="center"/>
        <w:rPr>
          <w:rStyle w:val="FontStyle62"/>
          <w:rFonts w:ascii="Times New Roman" w:hAnsi="Times New Roman"/>
          <w:b/>
          <w:sz w:val="56"/>
          <w:szCs w:val="32"/>
          <w:u w:val="single"/>
        </w:rPr>
      </w:pPr>
      <w:r w:rsidRPr="00F900BF">
        <w:rPr>
          <w:rStyle w:val="FontStyle62"/>
          <w:rFonts w:ascii="Times New Roman" w:hAnsi="Times New Roman"/>
          <w:b/>
          <w:sz w:val="56"/>
          <w:szCs w:val="32"/>
          <w:u w:val="single"/>
        </w:rPr>
        <w:t>с 12 по 28 апреля 2021 года</w:t>
      </w:r>
    </w:p>
    <w:p w:rsidR="00777EA0" w:rsidRPr="00F900BF" w:rsidRDefault="00F900BF" w:rsidP="00F900BF">
      <w:pPr>
        <w:pStyle w:val="Style24"/>
        <w:widowControl/>
        <w:tabs>
          <w:tab w:val="left" w:pos="4958"/>
        </w:tabs>
        <w:jc w:val="center"/>
        <w:rPr>
          <w:rStyle w:val="FontStyle62"/>
          <w:rFonts w:ascii="Times New Roman" w:hAnsi="Times New Roman"/>
          <w:bCs/>
          <w:sz w:val="56"/>
          <w:szCs w:val="32"/>
          <w:u w:val="single"/>
        </w:rPr>
      </w:pPr>
      <w:r w:rsidRPr="00F900BF">
        <w:rPr>
          <w:rStyle w:val="FontStyle62"/>
          <w:rFonts w:ascii="Times New Roman" w:hAnsi="Times New Roman"/>
          <w:sz w:val="40"/>
          <w:szCs w:val="40"/>
        </w:rPr>
        <w:t xml:space="preserve">проводится республиканская акция по предупреждению пожаров и гибели людей от них в жилищном фонде </w:t>
      </w:r>
      <w:r w:rsidRPr="00F900BF">
        <w:rPr>
          <w:rStyle w:val="FontStyle62"/>
          <w:rFonts w:ascii="Times New Roman" w:hAnsi="Times New Roman"/>
          <w:sz w:val="40"/>
          <w:szCs w:val="40"/>
        </w:rPr>
        <w:br/>
      </w:r>
      <w:r w:rsidRPr="00F900BF">
        <w:rPr>
          <w:rStyle w:val="FontStyle62"/>
          <w:rFonts w:ascii="Times New Roman" w:hAnsi="Times New Roman"/>
          <w:b/>
          <w:sz w:val="56"/>
          <w:szCs w:val="32"/>
          <w:u w:val="single"/>
        </w:rPr>
        <w:t>«За безопасность вместе».</w:t>
      </w:r>
    </w:p>
    <w:p w:rsidR="00777EA0" w:rsidRPr="00F900BF" w:rsidRDefault="00777EA0" w:rsidP="00777EA0">
      <w:pPr>
        <w:pStyle w:val="Style21"/>
        <w:widowControl/>
        <w:spacing w:before="142" w:line="240" w:lineRule="auto"/>
        <w:ind w:firstLine="468"/>
        <w:rPr>
          <w:rStyle w:val="FontStyle62"/>
          <w:rFonts w:ascii="Times New Roman" w:hAnsi="Times New Roman"/>
          <w:sz w:val="40"/>
          <w:szCs w:val="32"/>
        </w:rPr>
      </w:pPr>
      <w:r w:rsidRPr="00F900BF">
        <w:rPr>
          <w:rStyle w:val="FontStyle60"/>
          <w:rFonts w:ascii="Times New Roman" w:hAnsi="Times New Roman"/>
          <w:b/>
          <w:sz w:val="40"/>
          <w:szCs w:val="32"/>
          <w:u w:val="single"/>
        </w:rPr>
        <w:t>Цель</w:t>
      </w:r>
      <w:r w:rsidR="000F18BE">
        <w:rPr>
          <w:rStyle w:val="FontStyle60"/>
          <w:rFonts w:ascii="Times New Roman" w:hAnsi="Times New Roman"/>
          <w:b/>
          <w:sz w:val="40"/>
          <w:szCs w:val="32"/>
          <w:u w:val="single"/>
        </w:rPr>
        <w:t xml:space="preserve"> акции</w:t>
      </w:r>
      <w:r w:rsidRPr="00F900BF">
        <w:rPr>
          <w:rStyle w:val="FontStyle60"/>
          <w:rFonts w:ascii="Times New Roman" w:hAnsi="Times New Roman"/>
          <w:sz w:val="40"/>
          <w:szCs w:val="32"/>
        </w:rPr>
        <w:t xml:space="preserve">: </w:t>
      </w:r>
      <w:r w:rsidRPr="00F900BF">
        <w:rPr>
          <w:rStyle w:val="FontStyle62"/>
          <w:rFonts w:ascii="Times New Roman" w:hAnsi="Times New Roman"/>
          <w:sz w:val="40"/>
          <w:szCs w:val="32"/>
        </w:rPr>
        <w:t>снижение количества пожаров, происходящих по причине</w:t>
      </w:r>
      <w:r w:rsidR="00F900BF" w:rsidRPr="00F900BF">
        <w:rPr>
          <w:rStyle w:val="FontStyle62"/>
          <w:rFonts w:ascii="Times New Roman" w:hAnsi="Times New Roman"/>
          <w:sz w:val="40"/>
          <w:szCs w:val="32"/>
        </w:rPr>
        <w:t xml:space="preserve"> несоблюдения гражданами правил</w:t>
      </w:r>
      <w:r w:rsidRPr="00F900BF">
        <w:rPr>
          <w:rStyle w:val="FontStyle62"/>
          <w:rFonts w:ascii="Times New Roman" w:hAnsi="Times New Roman"/>
          <w:sz w:val="40"/>
          <w:szCs w:val="32"/>
        </w:rPr>
        <w:t xml:space="preserve"> пожарной безопасности в жилых зданиях и сооружениях, населенных пунктах и</w:t>
      </w:r>
      <w:r w:rsidR="00F900BF" w:rsidRPr="00F900BF">
        <w:rPr>
          <w:rStyle w:val="FontStyle62"/>
          <w:rFonts w:ascii="Times New Roman" w:hAnsi="Times New Roman"/>
          <w:sz w:val="40"/>
          <w:szCs w:val="32"/>
        </w:rPr>
        <w:t xml:space="preserve"> территориях, в </w:t>
      </w:r>
      <w:proofErr w:type="spellStart"/>
      <w:r w:rsidR="00F900BF" w:rsidRPr="00F900BF">
        <w:rPr>
          <w:rStyle w:val="FontStyle62"/>
          <w:rFonts w:ascii="Times New Roman" w:hAnsi="Times New Roman"/>
          <w:sz w:val="40"/>
          <w:szCs w:val="32"/>
        </w:rPr>
        <w:t>т.ч</w:t>
      </w:r>
      <w:proofErr w:type="spellEnd"/>
      <w:r w:rsidR="00F900BF" w:rsidRPr="00F900BF">
        <w:rPr>
          <w:rStyle w:val="FontStyle62"/>
          <w:rFonts w:ascii="Times New Roman" w:hAnsi="Times New Roman"/>
          <w:sz w:val="40"/>
          <w:szCs w:val="32"/>
        </w:rPr>
        <w:t xml:space="preserve">. в сельской </w:t>
      </w:r>
      <w:r w:rsidRPr="00F900BF">
        <w:rPr>
          <w:rStyle w:val="FontStyle62"/>
          <w:rFonts w:ascii="Times New Roman" w:hAnsi="Times New Roman"/>
          <w:sz w:val="40"/>
          <w:szCs w:val="32"/>
        </w:rPr>
        <w:t>местности, предупреждение правонарушений, совершаемых гражданами в состоянии алкогольного опьянения.</w:t>
      </w:r>
    </w:p>
    <w:p w:rsidR="00904EE0" w:rsidRPr="00F26A33" w:rsidRDefault="00F900BF" w:rsidP="00306590">
      <w:pPr>
        <w:pStyle w:val="Style24"/>
        <w:widowControl/>
        <w:tabs>
          <w:tab w:val="left" w:pos="4958"/>
        </w:tabs>
        <w:ind w:left="636"/>
        <w:jc w:val="center"/>
        <w:rPr>
          <w:rStyle w:val="FontStyle62"/>
          <w:rFonts w:ascii="Times New Roman" w:hAnsi="Times New Roman"/>
          <w:b/>
          <w:sz w:val="56"/>
          <w:szCs w:val="32"/>
        </w:rPr>
      </w:pPr>
      <w:r w:rsidRPr="00F26A33">
        <w:rPr>
          <w:rStyle w:val="FontStyle62"/>
          <w:rFonts w:ascii="Times New Roman" w:hAnsi="Times New Roman"/>
          <w:b/>
          <w:sz w:val="56"/>
          <w:szCs w:val="32"/>
        </w:rPr>
        <w:t>Просим Вас</w:t>
      </w:r>
      <w:r w:rsidR="00904EE0" w:rsidRPr="00F26A33">
        <w:rPr>
          <w:rStyle w:val="FontStyle62"/>
          <w:rFonts w:ascii="Times New Roman" w:hAnsi="Times New Roman"/>
          <w:b/>
          <w:sz w:val="56"/>
          <w:szCs w:val="32"/>
        </w:rPr>
        <w:t>:</w:t>
      </w:r>
    </w:p>
    <w:p w:rsidR="00904EE0" w:rsidRPr="00904EE0" w:rsidRDefault="00306590" w:rsidP="00904EE0">
      <w:pPr>
        <w:pStyle w:val="Style21"/>
        <w:widowControl/>
        <w:numPr>
          <w:ilvl w:val="0"/>
          <w:numId w:val="1"/>
        </w:numPr>
        <w:spacing w:before="170" w:line="240" w:lineRule="auto"/>
        <w:rPr>
          <w:rStyle w:val="FontStyle64"/>
          <w:rFonts w:ascii="Times New Roman" w:hAnsi="Times New Roman"/>
          <w:b w:val="0"/>
          <w:bCs w:val="0"/>
          <w:sz w:val="40"/>
          <w:szCs w:val="32"/>
        </w:rPr>
      </w:pPr>
      <w:r>
        <w:rPr>
          <w:rStyle w:val="FontStyle64"/>
          <w:rFonts w:ascii="Times New Roman" w:hAnsi="Times New Roman"/>
          <w:b w:val="0"/>
          <w:sz w:val="40"/>
          <w:szCs w:val="32"/>
        </w:rPr>
        <w:t>П</w:t>
      </w:r>
      <w:r w:rsidRPr="00F900BF">
        <w:rPr>
          <w:rStyle w:val="FontStyle64"/>
          <w:rFonts w:ascii="Times New Roman" w:hAnsi="Times New Roman"/>
          <w:b w:val="0"/>
          <w:sz w:val="40"/>
          <w:szCs w:val="32"/>
        </w:rPr>
        <w:t>рин</w:t>
      </w:r>
      <w:r>
        <w:rPr>
          <w:rStyle w:val="FontStyle64"/>
          <w:rFonts w:ascii="Times New Roman" w:hAnsi="Times New Roman"/>
          <w:b w:val="0"/>
          <w:sz w:val="40"/>
          <w:szCs w:val="32"/>
        </w:rPr>
        <w:t>ять</w:t>
      </w:r>
      <w:r w:rsidRPr="00F900BF">
        <w:rPr>
          <w:rStyle w:val="FontStyle64"/>
          <w:rFonts w:ascii="Times New Roman" w:hAnsi="Times New Roman"/>
          <w:b w:val="0"/>
          <w:sz w:val="40"/>
          <w:szCs w:val="32"/>
        </w:rPr>
        <w:t xml:space="preserve"> </w:t>
      </w:r>
      <w:r w:rsidR="00F900BF" w:rsidRPr="00F900BF">
        <w:rPr>
          <w:rStyle w:val="FontStyle64"/>
          <w:rFonts w:ascii="Times New Roman" w:hAnsi="Times New Roman"/>
          <w:b w:val="0"/>
          <w:sz w:val="40"/>
          <w:szCs w:val="32"/>
        </w:rPr>
        <w:t>во внимание</w:t>
      </w:r>
      <w:r w:rsidR="00F900BF">
        <w:rPr>
          <w:rStyle w:val="FontStyle64"/>
          <w:rFonts w:ascii="Times New Roman" w:hAnsi="Times New Roman"/>
          <w:b w:val="0"/>
          <w:sz w:val="40"/>
          <w:szCs w:val="32"/>
        </w:rPr>
        <w:t xml:space="preserve"> данную информацию</w:t>
      </w:r>
      <w:r>
        <w:rPr>
          <w:rStyle w:val="FontStyle64"/>
          <w:rFonts w:ascii="Times New Roman" w:hAnsi="Times New Roman"/>
          <w:b w:val="0"/>
          <w:sz w:val="40"/>
          <w:szCs w:val="32"/>
        </w:rPr>
        <w:t>!</w:t>
      </w:r>
    </w:p>
    <w:p w:rsidR="00904EE0" w:rsidRPr="00306590" w:rsidRDefault="00306590" w:rsidP="00904EE0">
      <w:pPr>
        <w:pStyle w:val="Style21"/>
        <w:widowControl/>
        <w:numPr>
          <w:ilvl w:val="0"/>
          <w:numId w:val="1"/>
        </w:numPr>
        <w:spacing w:before="170" w:line="240" w:lineRule="auto"/>
        <w:rPr>
          <w:rStyle w:val="FontStyle64"/>
          <w:rFonts w:ascii="Times New Roman" w:hAnsi="Times New Roman"/>
          <w:b w:val="0"/>
          <w:bCs w:val="0"/>
          <w:sz w:val="40"/>
          <w:szCs w:val="32"/>
        </w:rPr>
      </w:pPr>
      <w:r>
        <w:rPr>
          <w:rStyle w:val="FontStyle64"/>
          <w:rFonts w:ascii="Times New Roman" w:hAnsi="Times New Roman"/>
          <w:b w:val="0"/>
          <w:sz w:val="40"/>
          <w:szCs w:val="32"/>
        </w:rPr>
        <w:t>Чтобы оградить себя от пожара, выполняйте простые профилактические мероприятия:</w:t>
      </w:r>
    </w:p>
    <w:p w:rsidR="00306590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 xml:space="preserve">содержите </w:t>
      </w:r>
      <w:r w:rsidR="00306590">
        <w:rPr>
          <w:rStyle w:val="FontStyle62"/>
          <w:rFonts w:ascii="Times New Roman" w:hAnsi="Times New Roman"/>
          <w:sz w:val="40"/>
          <w:szCs w:val="32"/>
        </w:rPr>
        <w:t>отопительные, электрические приборы, плиты в исправном состоянии, на расстоянии от штор и мебели на несгораемых подставках;</w:t>
      </w:r>
    </w:p>
    <w:p w:rsidR="00306590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отремонтируйте электропроводку, неисправные выключатели и розетки;</w:t>
      </w:r>
    </w:p>
    <w:p w:rsidR="006C5F6F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не перегружайте электросеть, не допускайте включения в одну сеть электроприборов повышенной мощности;</w:t>
      </w:r>
    </w:p>
    <w:p w:rsidR="006C5F6F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перед уходом из дома убедитесь, что включено газовое и электрическое оборудование;</w:t>
      </w:r>
    </w:p>
    <w:p w:rsidR="006C5F6F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lastRenderedPageBreak/>
        <w:t>очистите от сажи дымоходы;</w:t>
      </w:r>
    </w:p>
    <w:p w:rsidR="006C5F6F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своевременно ремонтируйте отопительные печи;</w:t>
      </w:r>
    </w:p>
    <w:p w:rsidR="006C5F6F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заделайте трещины в печи и дымоходной трубе песчано-</w:t>
      </w:r>
      <w:proofErr w:type="gramStart"/>
      <w:r>
        <w:rPr>
          <w:rStyle w:val="FontStyle62"/>
          <w:rFonts w:ascii="Times New Roman" w:hAnsi="Times New Roman"/>
          <w:sz w:val="40"/>
          <w:szCs w:val="32"/>
        </w:rPr>
        <w:t>глиняным раствором</w:t>
      </w:r>
      <w:proofErr w:type="gramEnd"/>
      <w:r>
        <w:rPr>
          <w:rStyle w:val="FontStyle62"/>
          <w:rFonts w:ascii="Times New Roman" w:hAnsi="Times New Roman"/>
          <w:sz w:val="40"/>
          <w:szCs w:val="32"/>
        </w:rPr>
        <w:t>, оштукатурьте и побелите;</w:t>
      </w:r>
    </w:p>
    <w:p w:rsidR="006C5F6F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перед топочной дверью на полу прибейте металлический лист размером 50х70см;</w:t>
      </w:r>
    </w:p>
    <w:p w:rsidR="006C5F6F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не допускайте перекала отопительной печи;</w:t>
      </w:r>
    </w:p>
    <w:p w:rsidR="006C5F6F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 xml:space="preserve">не растапливайте печи </w:t>
      </w:r>
      <w:proofErr w:type="spellStart"/>
      <w:r>
        <w:rPr>
          <w:rStyle w:val="FontStyle62"/>
          <w:rFonts w:ascii="Times New Roman" w:hAnsi="Times New Roman"/>
          <w:sz w:val="40"/>
          <w:szCs w:val="32"/>
        </w:rPr>
        <w:t>легковоспламеняемыми</w:t>
      </w:r>
      <w:proofErr w:type="spellEnd"/>
      <w:r>
        <w:rPr>
          <w:rStyle w:val="FontStyle62"/>
          <w:rFonts w:ascii="Times New Roman" w:hAnsi="Times New Roman"/>
          <w:sz w:val="40"/>
          <w:szCs w:val="32"/>
        </w:rPr>
        <w:t xml:space="preserve"> жидкостями;</w:t>
      </w:r>
    </w:p>
    <w:p w:rsidR="006C5F6F" w:rsidRDefault="006C5F6F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курите в строго отведенных местах</w:t>
      </w:r>
      <w:r w:rsidR="004C26C5">
        <w:rPr>
          <w:rStyle w:val="FontStyle62"/>
          <w:rFonts w:ascii="Times New Roman" w:hAnsi="Times New Roman"/>
          <w:sz w:val="40"/>
          <w:szCs w:val="32"/>
        </w:rPr>
        <w:t>;</w:t>
      </w:r>
      <w:r>
        <w:rPr>
          <w:rStyle w:val="FontStyle62"/>
          <w:rFonts w:ascii="Times New Roman" w:hAnsi="Times New Roman"/>
          <w:sz w:val="40"/>
          <w:szCs w:val="32"/>
        </w:rPr>
        <w:t xml:space="preserve"> </w:t>
      </w:r>
    </w:p>
    <w:p w:rsidR="004C26C5" w:rsidRDefault="004C26C5" w:rsidP="006C5F6F">
      <w:pPr>
        <w:pStyle w:val="Style21"/>
        <w:widowControl/>
        <w:numPr>
          <w:ilvl w:val="0"/>
          <w:numId w:val="3"/>
        </w:numPr>
        <w:spacing w:line="240" w:lineRule="auto"/>
        <w:ind w:left="426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храните спички и легковоспламеняющиеся вещества в недоступных детям местах.</w:t>
      </w:r>
    </w:p>
    <w:p w:rsidR="00306590" w:rsidRDefault="00306590" w:rsidP="00904EE0">
      <w:pPr>
        <w:pStyle w:val="Style21"/>
        <w:widowControl/>
        <w:numPr>
          <w:ilvl w:val="0"/>
          <w:numId w:val="1"/>
        </w:numPr>
        <w:spacing w:before="170" w:line="240" w:lineRule="auto"/>
        <w:rPr>
          <w:rStyle w:val="FontStyle62"/>
          <w:rFonts w:ascii="Times New Roman" w:hAnsi="Times New Roman"/>
          <w:sz w:val="40"/>
          <w:szCs w:val="32"/>
        </w:rPr>
      </w:pPr>
      <w:r>
        <w:rPr>
          <w:rStyle w:val="FontStyle62"/>
          <w:rFonts w:ascii="Times New Roman" w:hAnsi="Times New Roman"/>
          <w:sz w:val="40"/>
          <w:szCs w:val="32"/>
        </w:rPr>
        <w:t>Не допускать оставление детей без присмотра!</w:t>
      </w:r>
    </w:p>
    <w:p w:rsidR="004C26C5" w:rsidRDefault="004C26C5" w:rsidP="000F18BE">
      <w:pPr>
        <w:pStyle w:val="Style24"/>
        <w:widowControl/>
        <w:tabs>
          <w:tab w:val="left" w:pos="4958"/>
        </w:tabs>
        <w:ind w:left="636"/>
        <w:jc w:val="center"/>
        <w:rPr>
          <w:rStyle w:val="FontStyle62"/>
          <w:rFonts w:ascii="Times New Roman" w:hAnsi="Times New Roman"/>
          <w:b/>
          <w:sz w:val="56"/>
          <w:szCs w:val="32"/>
        </w:rPr>
      </w:pPr>
    </w:p>
    <w:p w:rsidR="000F18BE" w:rsidRPr="00306590" w:rsidRDefault="000F18BE" w:rsidP="000F18BE">
      <w:pPr>
        <w:pStyle w:val="Style24"/>
        <w:widowControl/>
        <w:tabs>
          <w:tab w:val="left" w:pos="4958"/>
        </w:tabs>
        <w:ind w:left="636"/>
        <w:jc w:val="center"/>
        <w:rPr>
          <w:rStyle w:val="FontStyle62"/>
          <w:rFonts w:ascii="Times New Roman" w:hAnsi="Times New Roman"/>
          <w:b/>
          <w:sz w:val="56"/>
          <w:szCs w:val="32"/>
        </w:rPr>
      </w:pPr>
      <w:r w:rsidRPr="00306590">
        <w:rPr>
          <w:rStyle w:val="FontStyle62"/>
          <w:rFonts w:ascii="Times New Roman" w:hAnsi="Times New Roman"/>
          <w:b/>
          <w:sz w:val="56"/>
          <w:szCs w:val="32"/>
        </w:rPr>
        <w:t>ПОМНИТЕ:</w:t>
      </w:r>
      <w:r w:rsidR="00306590" w:rsidRPr="00306590">
        <w:rPr>
          <w:rStyle w:val="FontStyle62"/>
          <w:rFonts w:ascii="Times New Roman" w:hAnsi="Times New Roman"/>
          <w:b/>
          <w:sz w:val="56"/>
          <w:szCs w:val="32"/>
        </w:rPr>
        <w:t xml:space="preserve"> </w:t>
      </w:r>
    </w:p>
    <w:p w:rsidR="00F26A33" w:rsidRPr="00F26A33" w:rsidRDefault="00F26A33" w:rsidP="00F26A33">
      <w:pPr>
        <w:pStyle w:val="Style21"/>
        <w:widowControl/>
        <w:numPr>
          <w:ilvl w:val="0"/>
          <w:numId w:val="1"/>
        </w:numPr>
        <w:spacing w:before="170" w:line="240" w:lineRule="auto"/>
        <w:ind w:left="0" w:firstLine="0"/>
        <w:rPr>
          <w:rStyle w:val="FontStyle62"/>
          <w:rFonts w:ascii="Times New Roman" w:hAnsi="Times New Roman"/>
          <w:b/>
          <w:sz w:val="52"/>
          <w:szCs w:val="32"/>
        </w:rPr>
      </w:pPr>
      <w:r w:rsidRPr="00F26A33">
        <w:rPr>
          <w:rStyle w:val="FontStyle62"/>
          <w:rFonts w:ascii="Times New Roman" w:hAnsi="Times New Roman"/>
          <w:b/>
          <w:sz w:val="52"/>
          <w:szCs w:val="32"/>
        </w:rPr>
        <w:t>Основным фактором гибели людей от пожаров является злоупотребление граждан спиртными напитками и курение в нетрезвом состоянии</w:t>
      </w:r>
      <w:r>
        <w:rPr>
          <w:rStyle w:val="FontStyle62"/>
          <w:rFonts w:ascii="Times New Roman" w:hAnsi="Times New Roman"/>
          <w:b/>
          <w:sz w:val="52"/>
          <w:szCs w:val="32"/>
        </w:rPr>
        <w:t>.</w:t>
      </w:r>
    </w:p>
    <w:p w:rsidR="00F26A33" w:rsidRDefault="00F26A33" w:rsidP="00F26A33">
      <w:pPr>
        <w:pStyle w:val="Style21"/>
        <w:widowControl/>
        <w:numPr>
          <w:ilvl w:val="0"/>
          <w:numId w:val="1"/>
        </w:numPr>
        <w:spacing w:before="170" w:line="240" w:lineRule="auto"/>
        <w:ind w:left="0" w:firstLine="0"/>
        <w:rPr>
          <w:rStyle w:val="FontStyle62"/>
          <w:rFonts w:ascii="Times New Roman" w:hAnsi="Times New Roman"/>
          <w:b/>
          <w:sz w:val="52"/>
          <w:szCs w:val="32"/>
        </w:rPr>
      </w:pPr>
      <w:r w:rsidRPr="004C26C5">
        <w:rPr>
          <w:rStyle w:val="FontStyle62"/>
          <w:rFonts w:ascii="Times New Roman" w:hAnsi="Times New Roman"/>
          <w:b/>
          <w:sz w:val="52"/>
          <w:szCs w:val="32"/>
        </w:rPr>
        <w:t>Курение в постели, особенно в нетрезвом виде – ОСНОВНАЯ ПРИЧИНА ПОЖАРА!</w:t>
      </w:r>
    </w:p>
    <w:p w:rsidR="004C26C5" w:rsidRPr="004C26C5" w:rsidRDefault="004C26C5" w:rsidP="004C26C5">
      <w:pPr>
        <w:pStyle w:val="Style21"/>
        <w:widowControl/>
        <w:numPr>
          <w:ilvl w:val="0"/>
          <w:numId w:val="1"/>
        </w:numPr>
        <w:spacing w:before="170" w:line="240" w:lineRule="auto"/>
        <w:ind w:left="0" w:firstLine="0"/>
        <w:rPr>
          <w:rStyle w:val="FontStyle62"/>
          <w:rFonts w:ascii="Times New Roman" w:hAnsi="Times New Roman"/>
          <w:b/>
          <w:sz w:val="52"/>
          <w:szCs w:val="32"/>
        </w:rPr>
      </w:pPr>
      <w:r w:rsidRPr="00306590">
        <w:rPr>
          <w:rStyle w:val="FontStyle62"/>
          <w:rFonts w:ascii="Times New Roman" w:hAnsi="Times New Roman"/>
          <w:b/>
          <w:sz w:val="48"/>
          <w:szCs w:val="32"/>
        </w:rPr>
        <w:t>Ответственность родителей за детей обуславливается обязанностью воспитывать своих детей, заботиться об их воспитании и психическом здоровье, а также нравственном развитии.</w:t>
      </w:r>
    </w:p>
    <w:p w:rsidR="00F26A33" w:rsidRDefault="00F26A33" w:rsidP="006C5F6F">
      <w:pPr>
        <w:pStyle w:val="Style21"/>
        <w:widowControl/>
        <w:spacing w:before="170" w:line="240" w:lineRule="auto"/>
        <w:ind w:left="636" w:firstLine="0"/>
        <w:jc w:val="center"/>
        <w:rPr>
          <w:rStyle w:val="FontStyle62"/>
          <w:rFonts w:ascii="Times New Roman" w:hAnsi="Times New Roman"/>
          <w:b/>
          <w:sz w:val="52"/>
          <w:szCs w:val="32"/>
          <w:u w:val="single"/>
        </w:rPr>
      </w:pPr>
    </w:p>
    <w:p w:rsidR="000F18BE" w:rsidRPr="006C5F6F" w:rsidRDefault="00306590" w:rsidP="006C5F6F">
      <w:pPr>
        <w:pStyle w:val="Style21"/>
        <w:widowControl/>
        <w:spacing w:before="170" w:line="240" w:lineRule="auto"/>
        <w:ind w:left="636" w:firstLine="0"/>
        <w:jc w:val="center"/>
        <w:rPr>
          <w:rStyle w:val="FontStyle62"/>
          <w:rFonts w:ascii="Times New Roman" w:hAnsi="Times New Roman"/>
          <w:b/>
          <w:sz w:val="52"/>
          <w:szCs w:val="32"/>
          <w:u w:val="single"/>
        </w:rPr>
      </w:pPr>
      <w:r w:rsidRPr="006C5F6F">
        <w:rPr>
          <w:rStyle w:val="FontStyle62"/>
          <w:rFonts w:ascii="Times New Roman" w:hAnsi="Times New Roman"/>
          <w:b/>
          <w:sz w:val="52"/>
          <w:szCs w:val="32"/>
          <w:u w:val="single"/>
        </w:rPr>
        <w:lastRenderedPageBreak/>
        <w:t xml:space="preserve">ПОСЛЕДСТВИЯ </w:t>
      </w:r>
      <w:r w:rsidR="006C5F6F">
        <w:rPr>
          <w:rStyle w:val="FontStyle62"/>
          <w:rFonts w:ascii="Times New Roman" w:hAnsi="Times New Roman"/>
          <w:b/>
          <w:sz w:val="52"/>
          <w:szCs w:val="32"/>
          <w:u w:val="single"/>
        </w:rPr>
        <w:br/>
      </w:r>
      <w:r w:rsidR="000F18BE" w:rsidRPr="006C5F6F">
        <w:rPr>
          <w:rStyle w:val="FontStyle62"/>
          <w:rFonts w:ascii="Times New Roman" w:hAnsi="Times New Roman"/>
          <w:b/>
          <w:sz w:val="44"/>
          <w:szCs w:val="32"/>
          <w:u w:val="single"/>
        </w:rPr>
        <w:t xml:space="preserve">несоблюдения правил пожарной безопасности, оставления детей без присмотра, злоупотребления спиртными напитками – </w:t>
      </w:r>
      <w:r w:rsidR="006C5F6F" w:rsidRPr="006C5F6F">
        <w:rPr>
          <w:rStyle w:val="FontStyle62"/>
          <w:rFonts w:ascii="Times New Roman" w:hAnsi="Times New Roman"/>
          <w:b/>
          <w:sz w:val="44"/>
          <w:szCs w:val="32"/>
          <w:u w:val="single"/>
        </w:rPr>
        <w:br/>
      </w:r>
      <w:r w:rsidRPr="006C5F6F">
        <w:rPr>
          <w:rStyle w:val="FontStyle62"/>
          <w:rFonts w:ascii="Times New Roman" w:hAnsi="Times New Roman"/>
          <w:b/>
          <w:sz w:val="52"/>
          <w:szCs w:val="32"/>
          <w:u w:val="single"/>
        </w:rPr>
        <w:t>ВЕДУТ К БЕДЕ!</w:t>
      </w:r>
    </w:p>
    <w:p w:rsidR="006C5F6F" w:rsidRDefault="006C5F6F" w:rsidP="00306590">
      <w:pPr>
        <w:pStyle w:val="Style24"/>
        <w:widowControl/>
        <w:tabs>
          <w:tab w:val="left" w:pos="4958"/>
        </w:tabs>
        <w:ind w:left="636"/>
        <w:jc w:val="center"/>
        <w:rPr>
          <w:rStyle w:val="FontStyle62"/>
          <w:rFonts w:ascii="Times New Roman" w:hAnsi="Times New Roman"/>
          <w:b/>
          <w:sz w:val="56"/>
          <w:szCs w:val="32"/>
        </w:rPr>
      </w:pPr>
    </w:p>
    <w:p w:rsidR="000F18BE" w:rsidRPr="00306590" w:rsidRDefault="000F18BE" w:rsidP="00306590">
      <w:pPr>
        <w:pStyle w:val="Style24"/>
        <w:widowControl/>
        <w:tabs>
          <w:tab w:val="left" w:pos="4958"/>
        </w:tabs>
        <w:ind w:left="636"/>
        <w:jc w:val="center"/>
        <w:rPr>
          <w:rStyle w:val="FontStyle62"/>
          <w:rFonts w:ascii="Times New Roman" w:hAnsi="Times New Roman"/>
          <w:b/>
          <w:sz w:val="56"/>
          <w:szCs w:val="32"/>
        </w:rPr>
      </w:pPr>
      <w:r w:rsidRPr="00306590">
        <w:rPr>
          <w:rStyle w:val="FontStyle62"/>
          <w:rFonts w:ascii="Times New Roman" w:hAnsi="Times New Roman"/>
          <w:b/>
          <w:sz w:val="56"/>
          <w:szCs w:val="32"/>
        </w:rPr>
        <w:t xml:space="preserve">ЗНАЙТЕ: </w:t>
      </w:r>
    </w:p>
    <w:p w:rsidR="000F18BE" w:rsidRPr="00306590" w:rsidRDefault="000F18BE" w:rsidP="00306590">
      <w:pPr>
        <w:pStyle w:val="Style21"/>
        <w:widowControl/>
        <w:numPr>
          <w:ilvl w:val="0"/>
          <w:numId w:val="1"/>
        </w:numPr>
        <w:spacing w:before="170" w:line="240" w:lineRule="auto"/>
        <w:ind w:left="0" w:firstLine="0"/>
        <w:rPr>
          <w:rStyle w:val="FontStyle62"/>
          <w:rFonts w:ascii="Times New Roman" w:hAnsi="Times New Roman"/>
          <w:b/>
          <w:sz w:val="56"/>
          <w:szCs w:val="32"/>
          <w:u w:val="single"/>
        </w:rPr>
      </w:pPr>
      <w:proofErr w:type="gramStart"/>
      <w:r w:rsidRPr="00306590">
        <w:rPr>
          <w:rStyle w:val="FontStyle64"/>
          <w:rFonts w:ascii="Times New Roman" w:hAnsi="Times New Roman"/>
          <w:sz w:val="40"/>
          <w:szCs w:val="32"/>
        </w:rPr>
        <w:t xml:space="preserve">Согласно части 2 статьи 159 Уголовного кодекса Республики Беларусь «Оставление в опасности» - заведомое оставление без помощи лица, </w:t>
      </w:r>
      <w:proofErr w:type="spellStart"/>
      <w:r w:rsidRPr="00306590">
        <w:rPr>
          <w:rStyle w:val="FontStyle64"/>
          <w:rFonts w:ascii="Times New Roman" w:hAnsi="Times New Roman"/>
          <w:sz w:val="40"/>
          <w:szCs w:val="32"/>
        </w:rPr>
        <w:t>находященгося</w:t>
      </w:r>
      <w:proofErr w:type="spellEnd"/>
      <w:r w:rsidRPr="00306590">
        <w:rPr>
          <w:rStyle w:val="FontStyle64"/>
          <w:rFonts w:ascii="Times New Roman" w:hAnsi="Times New Roman"/>
          <w:sz w:val="40"/>
          <w:szCs w:val="32"/>
        </w:rPr>
        <w:t xml:space="preserve"> в опасном для жизни и здоровья состоянии и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потерпевшему помощь и был обязан о нем заботиться, - наказывается арестом или ограничением свободы на</w:t>
      </w:r>
      <w:proofErr w:type="gramEnd"/>
      <w:r w:rsidRPr="00306590">
        <w:rPr>
          <w:rStyle w:val="FontStyle64"/>
          <w:rFonts w:ascii="Times New Roman" w:hAnsi="Times New Roman"/>
          <w:sz w:val="40"/>
          <w:szCs w:val="32"/>
        </w:rPr>
        <w:t xml:space="preserve"> срок до двух лет. </w:t>
      </w:r>
    </w:p>
    <w:sectPr w:rsidR="000F18BE" w:rsidRPr="00306590" w:rsidSect="00F26A33">
      <w:type w:val="continuous"/>
      <w:pgSz w:w="11907" w:h="16839" w:code="9"/>
      <w:pgMar w:top="284" w:right="720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86" w:rsidRDefault="00776786">
      <w:r>
        <w:separator/>
      </w:r>
    </w:p>
  </w:endnote>
  <w:endnote w:type="continuationSeparator" w:id="0">
    <w:p w:rsidR="00776786" w:rsidRDefault="007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86" w:rsidRDefault="00776786">
      <w:r>
        <w:separator/>
      </w:r>
    </w:p>
  </w:footnote>
  <w:footnote w:type="continuationSeparator" w:id="0">
    <w:p w:rsidR="00776786" w:rsidRDefault="0077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7C7D"/>
    <w:multiLevelType w:val="hybridMultilevel"/>
    <w:tmpl w:val="45FC6518"/>
    <w:lvl w:ilvl="0" w:tplc="8758BC90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">
    <w:nsid w:val="5C625A3D"/>
    <w:multiLevelType w:val="hybridMultilevel"/>
    <w:tmpl w:val="8CA06B3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BA"/>
    <w:rsid w:val="000F18BE"/>
    <w:rsid w:val="00306590"/>
    <w:rsid w:val="004C26C5"/>
    <w:rsid w:val="005D323E"/>
    <w:rsid w:val="006C5F6F"/>
    <w:rsid w:val="00776786"/>
    <w:rsid w:val="00777EA0"/>
    <w:rsid w:val="00904EE0"/>
    <w:rsid w:val="00CB0DBA"/>
    <w:rsid w:val="00E8144A"/>
    <w:rsid w:val="00F26A33"/>
    <w:rsid w:val="00F6046E"/>
    <w:rsid w:val="00F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9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190" w:lineRule="exact"/>
      <w:jc w:val="center"/>
    </w:pPr>
  </w:style>
  <w:style w:type="paragraph" w:customStyle="1" w:styleId="Style17">
    <w:name w:val="Style17"/>
    <w:basedOn w:val="a"/>
    <w:uiPriority w:val="99"/>
    <w:pPr>
      <w:spacing w:line="77" w:lineRule="exact"/>
    </w:pPr>
  </w:style>
  <w:style w:type="paragraph" w:customStyle="1" w:styleId="Style18">
    <w:name w:val="Style18"/>
    <w:basedOn w:val="a"/>
    <w:uiPriority w:val="99"/>
    <w:pPr>
      <w:spacing w:line="346" w:lineRule="exact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06" w:lineRule="exact"/>
      <w:ind w:firstLine="461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185" w:lineRule="exact"/>
      <w:jc w:val="center"/>
    </w:pPr>
  </w:style>
  <w:style w:type="paragraph" w:customStyle="1" w:styleId="Style27">
    <w:name w:val="Style27"/>
    <w:basedOn w:val="a"/>
    <w:uiPriority w:val="99"/>
    <w:pPr>
      <w:spacing w:line="224" w:lineRule="exact"/>
      <w:jc w:val="right"/>
    </w:pPr>
  </w:style>
  <w:style w:type="paragraph" w:customStyle="1" w:styleId="Style28">
    <w:name w:val="Style28"/>
    <w:basedOn w:val="a"/>
    <w:uiPriority w:val="99"/>
    <w:pPr>
      <w:spacing w:line="218" w:lineRule="exact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108" w:lineRule="exact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166" w:lineRule="exact"/>
      <w:jc w:val="center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91" w:lineRule="exact"/>
    </w:pPr>
  </w:style>
  <w:style w:type="character" w:customStyle="1" w:styleId="FontStyle42">
    <w:name w:val="Font Style42"/>
    <w:uiPriority w:val="99"/>
    <w:rPr>
      <w:rFonts w:ascii="Lucida Sans Unicode" w:hAnsi="Lucida Sans Unicode" w:cs="Lucida Sans Unicode"/>
      <w:b/>
      <w:bCs/>
      <w:spacing w:val="-20"/>
      <w:sz w:val="32"/>
      <w:szCs w:val="32"/>
    </w:rPr>
  </w:style>
  <w:style w:type="character" w:customStyle="1" w:styleId="FontStyle43">
    <w:name w:val="Font Style43"/>
    <w:uiPriority w:val="99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5">
    <w:name w:val="Font Style45"/>
    <w:uiPriority w:val="99"/>
    <w:rPr>
      <w:rFonts w:ascii="Arial" w:hAnsi="Arial" w:cs="Arial"/>
      <w:b/>
      <w:bCs/>
      <w:sz w:val="52"/>
      <w:szCs w:val="5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7">
    <w:name w:val="Font Style47"/>
    <w:uiPriority w:val="99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48">
    <w:name w:val="Font Style48"/>
    <w:uiPriority w:val="99"/>
    <w:rPr>
      <w:rFonts w:ascii="Arial" w:hAnsi="Arial" w:cs="Arial"/>
      <w:sz w:val="28"/>
      <w:szCs w:val="28"/>
    </w:rPr>
  </w:style>
  <w:style w:type="character" w:customStyle="1" w:styleId="FontStyle49">
    <w:name w:val="Font Style49"/>
    <w:uiPriority w:val="99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50">
    <w:name w:val="Font Style50"/>
    <w:uiPriority w:val="99"/>
    <w:rPr>
      <w:rFonts w:ascii="Lucida Sans Unicode" w:hAnsi="Lucida Sans Unicode" w:cs="Lucida Sans Unicode"/>
      <w:sz w:val="20"/>
      <w:szCs w:val="20"/>
    </w:rPr>
  </w:style>
  <w:style w:type="character" w:customStyle="1" w:styleId="FontStyle51">
    <w:name w:val="Font Style51"/>
    <w:uiPriority w:val="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2">
    <w:name w:val="Font Style52"/>
    <w:uiPriority w:val="99"/>
    <w:rPr>
      <w:rFonts w:ascii="Lucida Sans Unicode" w:hAnsi="Lucida Sans Unicode" w:cs="Lucida Sans Unicode"/>
      <w:spacing w:val="-10"/>
      <w:sz w:val="10"/>
      <w:szCs w:val="10"/>
    </w:rPr>
  </w:style>
  <w:style w:type="character" w:customStyle="1" w:styleId="FontStyle53">
    <w:name w:val="Font Style53"/>
    <w:uiPriority w:val="99"/>
    <w:rPr>
      <w:rFonts w:ascii="Lucida Sans Unicode" w:hAnsi="Lucida Sans Unicode" w:cs="Lucida Sans Unicode"/>
      <w:sz w:val="8"/>
      <w:szCs w:val="8"/>
    </w:rPr>
  </w:style>
  <w:style w:type="character" w:customStyle="1" w:styleId="FontStyle54">
    <w:name w:val="Font Style54"/>
    <w:uiPriority w:val="99"/>
    <w:rPr>
      <w:rFonts w:ascii="Arial" w:hAnsi="Arial" w:cs="Arial"/>
      <w:spacing w:val="-20"/>
      <w:sz w:val="32"/>
      <w:szCs w:val="32"/>
    </w:rPr>
  </w:style>
  <w:style w:type="character" w:customStyle="1" w:styleId="FontStyle55">
    <w:name w:val="Font Style55"/>
    <w:uiPriority w:val="99"/>
    <w:rPr>
      <w:rFonts w:ascii="Cambria" w:hAnsi="Cambria" w:cs="Cambria"/>
      <w:b/>
      <w:bCs/>
      <w:spacing w:val="-10"/>
      <w:sz w:val="8"/>
      <w:szCs w:val="8"/>
    </w:rPr>
  </w:style>
  <w:style w:type="character" w:customStyle="1" w:styleId="FontStyle56">
    <w:name w:val="Font Style56"/>
    <w:uiPriority w:val="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57">
    <w:name w:val="Font Style57"/>
    <w:uiPriority w:val="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8">
    <w:name w:val="Font Style58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61">
    <w:name w:val="Font Style61"/>
    <w:uiPriority w:val="99"/>
    <w:rPr>
      <w:rFonts w:ascii="Lucida Sans Unicode" w:hAnsi="Lucida Sans Unicode" w:cs="Lucida Sans Unicode"/>
      <w:b/>
      <w:bCs/>
      <w:i/>
      <w:iCs/>
      <w:spacing w:val="20"/>
      <w:sz w:val="12"/>
      <w:szCs w:val="12"/>
    </w:rPr>
  </w:style>
  <w:style w:type="character" w:customStyle="1" w:styleId="FontStyle62">
    <w:name w:val="Font Style62"/>
    <w:uiPriority w:val="99"/>
    <w:rPr>
      <w:rFonts w:ascii="Lucida Sans Unicode" w:hAnsi="Lucida Sans Unicode" w:cs="Lucida Sans Unicode"/>
      <w:sz w:val="12"/>
      <w:szCs w:val="12"/>
    </w:rPr>
  </w:style>
  <w:style w:type="character" w:customStyle="1" w:styleId="FontStyle63">
    <w:name w:val="Font Style63"/>
    <w:uiPriority w:val="99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64">
    <w:name w:val="Font Style64"/>
    <w:uiPriority w:val="99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65">
    <w:name w:val="Font Style65"/>
    <w:uiPriority w:val="99"/>
    <w:rPr>
      <w:rFonts w:ascii="Lucida Sans Unicode" w:hAnsi="Lucida Sans Unicode" w:cs="Lucida Sans Unicode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9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190" w:lineRule="exact"/>
      <w:jc w:val="center"/>
    </w:pPr>
  </w:style>
  <w:style w:type="paragraph" w:customStyle="1" w:styleId="Style17">
    <w:name w:val="Style17"/>
    <w:basedOn w:val="a"/>
    <w:uiPriority w:val="99"/>
    <w:pPr>
      <w:spacing w:line="77" w:lineRule="exact"/>
    </w:pPr>
  </w:style>
  <w:style w:type="paragraph" w:customStyle="1" w:styleId="Style18">
    <w:name w:val="Style18"/>
    <w:basedOn w:val="a"/>
    <w:uiPriority w:val="99"/>
    <w:pPr>
      <w:spacing w:line="346" w:lineRule="exact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06" w:lineRule="exact"/>
      <w:ind w:firstLine="461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185" w:lineRule="exact"/>
      <w:jc w:val="center"/>
    </w:pPr>
  </w:style>
  <w:style w:type="paragraph" w:customStyle="1" w:styleId="Style27">
    <w:name w:val="Style27"/>
    <w:basedOn w:val="a"/>
    <w:uiPriority w:val="99"/>
    <w:pPr>
      <w:spacing w:line="224" w:lineRule="exact"/>
      <w:jc w:val="right"/>
    </w:pPr>
  </w:style>
  <w:style w:type="paragraph" w:customStyle="1" w:styleId="Style28">
    <w:name w:val="Style28"/>
    <w:basedOn w:val="a"/>
    <w:uiPriority w:val="99"/>
    <w:pPr>
      <w:spacing w:line="218" w:lineRule="exact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108" w:lineRule="exact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166" w:lineRule="exact"/>
      <w:jc w:val="center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91" w:lineRule="exact"/>
    </w:pPr>
  </w:style>
  <w:style w:type="character" w:customStyle="1" w:styleId="FontStyle42">
    <w:name w:val="Font Style42"/>
    <w:uiPriority w:val="99"/>
    <w:rPr>
      <w:rFonts w:ascii="Lucida Sans Unicode" w:hAnsi="Lucida Sans Unicode" w:cs="Lucida Sans Unicode"/>
      <w:b/>
      <w:bCs/>
      <w:spacing w:val="-20"/>
      <w:sz w:val="32"/>
      <w:szCs w:val="32"/>
    </w:rPr>
  </w:style>
  <w:style w:type="character" w:customStyle="1" w:styleId="FontStyle43">
    <w:name w:val="Font Style43"/>
    <w:uiPriority w:val="99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5">
    <w:name w:val="Font Style45"/>
    <w:uiPriority w:val="99"/>
    <w:rPr>
      <w:rFonts w:ascii="Arial" w:hAnsi="Arial" w:cs="Arial"/>
      <w:b/>
      <w:bCs/>
      <w:sz w:val="52"/>
      <w:szCs w:val="5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7">
    <w:name w:val="Font Style47"/>
    <w:uiPriority w:val="99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48">
    <w:name w:val="Font Style48"/>
    <w:uiPriority w:val="99"/>
    <w:rPr>
      <w:rFonts w:ascii="Arial" w:hAnsi="Arial" w:cs="Arial"/>
      <w:sz w:val="28"/>
      <w:szCs w:val="28"/>
    </w:rPr>
  </w:style>
  <w:style w:type="character" w:customStyle="1" w:styleId="FontStyle49">
    <w:name w:val="Font Style49"/>
    <w:uiPriority w:val="99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50">
    <w:name w:val="Font Style50"/>
    <w:uiPriority w:val="99"/>
    <w:rPr>
      <w:rFonts w:ascii="Lucida Sans Unicode" w:hAnsi="Lucida Sans Unicode" w:cs="Lucida Sans Unicode"/>
      <w:sz w:val="20"/>
      <w:szCs w:val="20"/>
    </w:rPr>
  </w:style>
  <w:style w:type="character" w:customStyle="1" w:styleId="FontStyle51">
    <w:name w:val="Font Style51"/>
    <w:uiPriority w:val="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2">
    <w:name w:val="Font Style52"/>
    <w:uiPriority w:val="99"/>
    <w:rPr>
      <w:rFonts w:ascii="Lucida Sans Unicode" w:hAnsi="Lucida Sans Unicode" w:cs="Lucida Sans Unicode"/>
      <w:spacing w:val="-10"/>
      <w:sz w:val="10"/>
      <w:szCs w:val="10"/>
    </w:rPr>
  </w:style>
  <w:style w:type="character" w:customStyle="1" w:styleId="FontStyle53">
    <w:name w:val="Font Style53"/>
    <w:uiPriority w:val="99"/>
    <w:rPr>
      <w:rFonts w:ascii="Lucida Sans Unicode" w:hAnsi="Lucida Sans Unicode" w:cs="Lucida Sans Unicode"/>
      <w:sz w:val="8"/>
      <w:szCs w:val="8"/>
    </w:rPr>
  </w:style>
  <w:style w:type="character" w:customStyle="1" w:styleId="FontStyle54">
    <w:name w:val="Font Style54"/>
    <w:uiPriority w:val="99"/>
    <w:rPr>
      <w:rFonts w:ascii="Arial" w:hAnsi="Arial" w:cs="Arial"/>
      <w:spacing w:val="-20"/>
      <w:sz w:val="32"/>
      <w:szCs w:val="32"/>
    </w:rPr>
  </w:style>
  <w:style w:type="character" w:customStyle="1" w:styleId="FontStyle55">
    <w:name w:val="Font Style55"/>
    <w:uiPriority w:val="99"/>
    <w:rPr>
      <w:rFonts w:ascii="Cambria" w:hAnsi="Cambria" w:cs="Cambria"/>
      <w:b/>
      <w:bCs/>
      <w:spacing w:val="-10"/>
      <w:sz w:val="8"/>
      <w:szCs w:val="8"/>
    </w:rPr>
  </w:style>
  <w:style w:type="character" w:customStyle="1" w:styleId="FontStyle56">
    <w:name w:val="Font Style56"/>
    <w:uiPriority w:val="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57">
    <w:name w:val="Font Style57"/>
    <w:uiPriority w:val="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8">
    <w:name w:val="Font Style58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61">
    <w:name w:val="Font Style61"/>
    <w:uiPriority w:val="99"/>
    <w:rPr>
      <w:rFonts w:ascii="Lucida Sans Unicode" w:hAnsi="Lucida Sans Unicode" w:cs="Lucida Sans Unicode"/>
      <w:b/>
      <w:bCs/>
      <w:i/>
      <w:iCs/>
      <w:spacing w:val="20"/>
      <w:sz w:val="12"/>
      <w:szCs w:val="12"/>
    </w:rPr>
  </w:style>
  <w:style w:type="character" w:customStyle="1" w:styleId="FontStyle62">
    <w:name w:val="Font Style62"/>
    <w:uiPriority w:val="99"/>
    <w:rPr>
      <w:rFonts w:ascii="Lucida Sans Unicode" w:hAnsi="Lucida Sans Unicode" w:cs="Lucida Sans Unicode"/>
      <w:sz w:val="12"/>
      <w:szCs w:val="12"/>
    </w:rPr>
  </w:style>
  <w:style w:type="character" w:customStyle="1" w:styleId="FontStyle63">
    <w:name w:val="Font Style63"/>
    <w:uiPriority w:val="99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64">
    <w:name w:val="Font Style64"/>
    <w:uiPriority w:val="99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65">
    <w:name w:val="Font Style65"/>
    <w:uiPriority w:val="99"/>
    <w:rPr>
      <w:rFonts w:ascii="Lucida Sans Unicode" w:hAnsi="Lucida Sans Unicode" w:cs="Lucida Sans Unicod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VrEpid</cp:lastModifiedBy>
  <cp:revision>2</cp:revision>
  <dcterms:created xsi:type="dcterms:W3CDTF">2021-04-15T10:52:00Z</dcterms:created>
  <dcterms:modified xsi:type="dcterms:W3CDTF">2021-04-15T10:52:00Z</dcterms:modified>
</cp:coreProperties>
</file>