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FE" w:rsidRPr="00BA7C7D" w:rsidRDefault="006C20FE" w:rsidP="006C20FE">
      <w:pPr>
        <w:pStyle w:val="af1"/>
        <w:spacing w:before="0" w:beforeAutospacing="0" w:after="0" w:afterAutospacing="0"/>
        <w:divId w:val="1724056578"/>
        <w:rPr>
          <w:b/>
          <w:sz w:val="20"/>
          <w:szCs w:val="30"/>
        </w:rPr>
      </w:pPr>
      <w:bookmarkStart w:id="0" w:name="_GoBack"/>
      <w:bookmarkEnd w:id="0"/>
      <w:r w:rsidRPr="00BA7C7D">
        <w:rPr>
          <w:b/>
          <w:noProof/>
          <w:sz w:val="28"/>
          <w:szCs w:val="30"/>
        </w:rPr>
        <w:drawing>
          <wp:anchor distT="0" distB="0" distL="114300" distR="114300" simplePos="0" relativeHeight="251665408" behindDoc="1" locked="0" layoutInCell="1" allowOverlap="1" wp14:anchorId="70F1581A" wp14:editId="75CDCF69">
            <wp:simplePos x="0" y="0"/>
            <wp:positionH relativeFrom="column">
              <wp:posOffset>-57785</wp:posOffset>
            </wp:positionH>
            <wp:positionV relativeFrom="paragraph">
              <wp:posOffset>492125</wp:posOffset>
            </wp:positionV>
            <wp:extent cx="6972300" cy="9889490"/>
            <wp:effectExtent l="0" t="0" r="0" b="0"/>
            <wp:wrapNone/>
            <wp:docPr id="4" name="Рисунок 4" descr="C:\Documents and Settings\Администратор\Рабочий стол\памятки КВИ\vaccinatio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памятки КВИ\vaccination-2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8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C7D">
        <w:rPr>
          <w:b/>
          <w:sz w:val="28"/>
          <w:szCs w:val="30"/>
        </w:rPr>
        <w:t xml:space="preserve">Учреждение здравоохранения </w:t>
      </w:r>
      <w:r w:rsidRPr="00BA7C7D">
        <w:rPr>
          <w:b/>
          <w:sz w:val="28"/>
          <w:szCs w:val="30"/>
        </w:rPr>
        <w:br/>
        <w:t>«Горецкая центральная районная больница»</w:t>
      </w:r>
    </w:p>
    <w:p w:rsidR="006C20FE" w:rsidRDefault="006C20FE" w:rsidP="006C20FE">
      <w:pPr>
        <w:pStyle w:val="af1"/>
        <w:spacing w:before="150" w:beforeAutospacing="0" w:after="0" w:afterAutospacing="0"/>
        <w:divId w:val="1724056578"/>
      </w:pPr>
    </w:p>
    <w:p w:rsidR="006C20FE" w:rsidRDefault="006C20FE" w:rsidP="006C20FE">
      <w:pPr>
        <w:shd w:val="clear" w:color="auto" w:fill="F6F5ED"/>
        <w:spacing w:before="100" w:beforeAutospacing="1" w:after="100" w:afterAutospacing="1"/>
        <w:ind w:left="150" w:right="150"/>
        <w:jc w:val="center"/>
        <w:outlineLvl w:val="1"/>
        <w:divId w:val="1724056578"/>
        <w:rPr>
          <w:rFonts w:ascii="Georgia" w:eastAsia="Times New Roman" w:hAnsi="Georgia" w:cs="Tahoma"/>
          <w:color w:val="auto"/>
          <w:sz w:val="35"/>
          <w:szCs w:val="35"/>
        </w:rPr>
        <w:sectPr w:rsidR="006C20FE" w:rsidSect="006C20FE">
          <w:headerReference w:type="default" r:id="rId9"/>
          <w:footerReference w:type="default" r:id="rId10"/>
          <w:footerReference w:type="first" r:id="rId11"/>
          <w:pgSz w:w="11909" w:h="16834" w:code="9"/>
          <w:pgMar w:top="284" w:right="720" w:bottom="284" w:left="720" w:header="0" w:footer="3" w:gutter="0"/>
          <w:cols w:space="720"/>
          <w:noEndnote/>
          <w:docGrid w:linePitch="360"/>
        </w:sectPr>
      </w:pPr>
    </w:p>
    <w:p w:rsidR="00BA7C7D" w:rsidRPr="00BA7C7D" w:rsidRDefault="003E4B33" w:rsidP="003E4B33">
      <w:pPr>
        <w:shd w:val="clear" w:color="auto" w:fill="F6F5ED"/>
        <w:spacing w:before="100" w:beforeAutospacing="1" w:after="100" w:afterAutospacing="1"/>
        <w:jc w:val="center"/>
        <w:outlineLvl w:val="1"/>
        <w:divId w:val="1724056578"/>
        <w:rPr>
          <w:rFonts w:ascii="Georgia" w:eastAsia="Times New Roman" w:hAnsi="Georgia" w:cs="Tahoma"/>
          <w:color w:val="auto"/>
          <w:sz w:val="35"/>
          <w:szCs w:val="35"/>
        </w:rPr>
      </w:pPr>
      <w:r>
        <w:rPr>
          <w:rFonts w:ascii="Georgia" w:eastAsia="Times New Roman" w:hAnsi="Georgia" w:cs="Tahoma"/>
          <w:noProof/>
          <w:color w:val="auto"/>
          <w:sz w:val="35"/>
          <w:szCs w:val="35"/>
          <w:lang w:bidi="ar-S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-24765</wp:posOffset>
            </wp:positionV>
            <wp:extent cx="265303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404" y="21441"/>
                <wp:lineTo x="21404" y="0"/>
                <wp:lineTo x="0" y="0"/>
              </wp:wrapPolygon>
            </wp:wrapTight>
            <wp:docPr id="6" name="Рисунок 6" descr="C:\Documents and Settings\Администратор\Рабочий стол\памятки КВИ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памятки КВИ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C7D" w:rsidRPr="00BA7C7D">
        <w:rPr>
          <w:rFonts w:ascii="Georgia" w:eastAsia="Times New Roman" w:hAnsi="Georgia" w:cs="Tahoma"/>
          <w:color w:val="auto"/>
          <w:sz w:val="35"/>
          <w:szCs w:val="35"/>
        </w:rPr>
        <w:t xml:space="preserve">Массовая бесплатная вакцинация от COVID-19 идет в </w:t>
      </w:r>
      <w:r w:rsidR="00B24D17">
        <w:rPr>
          <w:rFonts w:ascii="Georgia" w:eastAsia="Times New Roman" w:hAnsi="Georgia" w:cs="Tahoma"/>
          <w:color w:val="auto"/>
          <w:sz w:val="35"/>
          <w:szCs w:val="35"/>
        </w:rPr>
        <w:t>Горецком районе</w:t>
      </w:r>
    </w:p>
    <w:p w:rsidR="00BA7C7D" w:rsidRPr="00B24D17" w:rsidRDefault="00BA7C7D" w:rsidP="008F327A">
      <w:pPr>
        <w:shd w:val="clear" w:color="auto" w:fill="F6F5ED"/>
        <w:spacing w:before="100" w:beforeAutospacing="1" w:after="375"/>
        <w:jc w:val="both"/>
        <w:divId w:val="1724056578"/>
        <w:rPr>
          <w:rFonts w:ascii="Times New Roman" w:eastAsia="Times New Roman" w:hAnsi="Times New Roman" w:cs="Times New Roman"/>
          <w:color w:val="auto"/>
        </w:rPr>
      </w:pPr>
      <w:r w:rsidRPr="00B24D17">
        <w:rPr>
          <w:rFonts w:ascii="Times New Roman" w:eastAsia="Times New Roman" w:hAnsi="Times New Roman" w:cs="Times New Roman"/>
          <w:color w:val="auto"/>
        </w:rPr>
        <w:t>Первая вакцина от</w:t>
      </w:r>
      <w:r w:rsidR="008F327A">
        <w:rPr>
          <w:rFonts w:ascii="Times New Roman" w:eastAsia="Times New Roman" w:hAnsi="Times New Roman" w:cs="Times New Roman"/>
          <w:color w:val="auto"/>
        </w:rPr>
        <w:t xml:space="preserve"> </w:t>
      </w:r>
      <w:r w:rsidRPr="00B24D17">
        <w:rPr>
          <w:rFonts w:ascii="Times New Roman" w:eastAsia="Times New Roman" w:hAnsi="Times New Roman" w:cs="Times New Roman"/>
          <w:color w:val="auto"/>
        </w:rPr>
        <w:t>коронавируса создана учеными Национального исследоват</w:t>
      </w:r>
      <w:r w:rsidR="008F327A">
        <w:rPr>
          <w:rFonts w:ascii="Times New Roman" w:eastAsia="Times New Roman" w:hAnsi="Times New Roman" w:cs="Times New Roman"/>
          <w:color w:val="auto"/>
        </w:rPr>
        <w:t xml:space="preserve">ельского центра эпидемиологии и </w:t>
      </w:r>
      <w:r w:rsidRPr="00B24D17">
        <w:rPr>
          <w:rFonts w:ascii="Times New Roman" w:eastAsia="Times New Roman" w:hAnsi="Times New Roman" w:cs="Times New Roman"/>
          <w:color w:val="auto"/>
        </w:rPr>
        <w:t xml:space="preserve">микробиологии имени </w:t>
      </w:r>
      <w:proofErr w:type="spellStart"/>
      <w:r w:rsidRPr="00B24D17">
        <w:rPr>
          <w:rFonts w:ascii="Times New Roman" w:eastAsia="Times New Roman" w:hAnsi="Times New Roman" w:cs="Times New Roman"/>
          <w:color w:val="auto"/>
        </w:rPr>
        <w:t>Н.Ф.Гамалеи</w:t>
      </w:r>
      <w:proofErr w:type="spellEnd"/>
      <w:r w:rsidRPr="00B24D17">
        <w:rPr>
          <w:rFonts w:ascii="Times New Roman" w:eastAsia="Times New Roman" w:hAnsi="Times New Roman" w:cs="Times New Roman"/>
          <w:color w:val="auto"/>
        </w:rPr>
        <w:t xml:space="preserve"> Минздрава России. </w:t>
      </w:r>
    </w:p>
    <w:p w:rsidR="00BA7C7D" w:rsidRPr="00BA7C7D" w:rsidRDefault="003E4B33" w:rsidP="00DB35CA">
      <w:pPr>
        <w:shd w:val="clear" w:color="auto" w:fill="F6F5ED"/>
        <w:spacing w:before="100" w:beforeAutospacing="1" w:after="100" w:afterAutospacing="1"/>
        <w:jc w:val="center"/>
        <w:outlineLvl w:val="1"/>
        <w:divId w:val="1724056578"/>
        <w:rPr>
          <w:rFonts w:ascii="Georgia" w:eastAsia="Times New Roman" w:hAnsi="Georgia" w:cs="Tahoma"/>
          <w:color w:val="auto"/>
          <w:sz w:val="35"/>
          <w:szCs w:val="35"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1B2CBF1C" wp14:editId="1EAC46ED">
            <wp:simplePos x="0" y="0"/>
            <wp:positionH relativeFrom="column">
              <wp:posOffset>3698240</wp:posOffset>
            </wp:positionH>
            <wp:positionV relativeFrom="paragraph">
              <wp:posOffset>1946910</wp:posOffset>
            </wp:positionV>
            <wp:extent cx="3124200" cy="2007870"/>
            <wp:effectExtent l="0" t="0" r="0" b="0"/>
            <wp:wrapTight wrapText="bothSides">
              <wp:wrapPolygon edited="0">
                <wp:start x="0" y="0"/>
                <wp:lineTo x="0" y="21313"/>
                <wp:lineTo x="21468" y="21313"/>
                <wp:lineTo x="21468" y="0"/>
                <wp:lineTo x="0" y="0"/>
              </wp:wrapPolygon>
            </wp:wrapTight>
            <wp:docPr id="1" name="Рисунок 1" descr="C:\Documents and Settings\Администратор\Рабочий стол\памятки КВИ\загруженн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памятки КВИ\загруженное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C7D" w:rsidRPr="00BA7C7D">
        <w:rPr>
          <w:rFonts w:ascii="Georgia" w:eastAsia="Times New Roman" w:hAnsi="Georgia" w:cs="Tahoma"/>
          <w:color w:val="auto"/>
          <w:sz w:val="35"/>
          <w:szCs w:val="35"/>
        </w:rPr>
        <w:t xml:space="preserve">ВНИМАНИЕ! Записаться на вакцинацию против COVID-19 можно </w:t>
      </w:r>
      <w:r w:rsidR="00DB35CA">
        <w:rPr>
          <w:rFonts w:ascii="Georgia" w:eastAsia="Times New Roman" w:hAnsi="Georgia" w:cs="Tahoma"/>
          <w:color w:val="auto"/>
          <w:sz w:val="35"/>
          <w:szCs w:val="35"/>
        </w:rPr>
        <w:t xml:space="preserve">при </w:t>
      </w:r>
      <w:r w:rsidR="00B24D17" w:rsidRPr="00B24D17">
        <w:rPr>
          <w:rFonts w:ascii="Georgia" w:eastAsia="Times New Roman" w:hAnsi="Georgia" w:cs="Tahoma"/>
          <w:color w:val="auto"/>
          <w:sz w:val="35"/>
          <w:szCs w:val="35"/>
        </w:rPr>
        <w:t>обра</w:t>
      </w:r>
      <w:r w:rsidR="00DB35CA">
        <w:rPr>
          <w:rFonts w:ascii="Georgia" w:eastAsia="Times New Roman" w:hAnsi="Georgia" w:cs="Tahoma"/>
          <w:color w:val="auto"/>
          <w:sz w:val="35"/>
          <w:szCs w:val="35"/>
        </w:rPr>
        <w:t>щении</w:t>
      </w:r>
      <w:r w:rsidR="00B24D17" w:rsidRPr="00B24D17">
        <w:rPr>
          <w:rFonts w:ascii="Georgia" w:eastAsia="Times New Roman" w:hAnsi="Georgia" w:cs="Tahoma"/>
          <w:color w:val="auto"/>
          <w:sz w:val="35"/>
          <w:szCs w:val="35"/>
        </w:rPr>
        <w:t xml:space="preserve"> в отделение общей врачебной практики поликлиники к помощнику врача общей практики в кабинет №56 или позвонить по телефону 20232. </w:t>
      </w:r>
      <w:r w:rsidR="00B24D17">
        <w:rPr>
          <w:rFonts w:ascii="Georgia" w:eastAsia="Times New Roman" w:hAnsi="Georgia" w:cs="Tahoma"/>
          <w:color w:val="auto"/>
          <w:sz w:val="35"/>
          <w:szCs w:val="35"/>
        </w:rPr>
        <w:br/>
      </w:r>
      <w:r w:rsidR="00B24D17" w:rsidRPr="00B24D17">
        <w:rPr>
          <w:rFonts w:ascii="Georgia" w:eastAsia="Times New Roman" w:hAnsi="Georgia" w:cs="Tahoma"/>
          <w:color w:val="auto"/>
          <w:sz w:val="35"/>
          <w:szCs w:val="35"/>
        </w:rPr>
        <w:t>Время записи с 08.00</w:t>
      </w:r>
      <w:r w:rsidR="00DB35CA">
        <w:rPr>
          <w:rFonts w:ascii="Georgia" w:eastAsia="Times New Roman" w:hAnsi="Georgia" w:cs="Tahoma"/>
          <w:color w:val="auto"/>
          <w:sz w:val="35"/>
          <w:szCs w:val="35"/>
        </w:rPr>
        <w:t xml:space="preserve"> до 13.00, с 14.00</w:t>
      </w:r>
      <w:r w:rsidR="00B24D17" w:rsidRPr="00B24D17">
        <w:rPr>
          <w:rFonts w:ascii="Georgia" w:eastAsia="Times New Roman" w:hAnsi="Georgia" w:cs="Tahoma"/>
          <w:color w:val="auto"/>
          <w:sz w:val="35"/>
          <w:szCs w:val="35"/>
        </w:rPr>
        <w:t xml:space="preserve"> до 1</w:t>
      </w:r>
      <w:r w:rsidR="00DB35CA">
        <w:rPr>
          <w:rFonts w:ascii="Georgia" w:eastAsia="Times New Roman" w:hAnsi="Georgia" w:cs="Tahoma"/>
          <w:color w:val="auto"/>
          <w:sz w:val="35"/>
          <w:szCs w:val="35"/>
        </w:rPr>
        <w:t>9</w:t>
      </w:r>
      <w:r w:rsidR="00B24D17" w:rsidRPr="00B24D17">
        <w:rPr>
          <w:rFonts w:ascii="Georgia" w:eastAsia="Times New Roman" w:hAnsi="Georgia" w:cs="Tahoma"/>
          <w:color w:val="auto"/>
          <w:sz w:val="35"/>
          <w:szCs w:val="35"/>
        </w:rPr>
        <w:t>.00</w:t>
      </w:r>
      <w:r w:rsidR="00BA7C7D" w:rsidRPr="00BA7C7D">
        <w:rPr>
          <w:rFonts w:ascii="Georgia" w:eastAsia="Times New Roman" w:hAnsi="Georgia" w:cs="Tahoma"/>
          <w:color w:val="auto"/>
          <w:sz w:val="35"/>
          <w:szCs w:val="35"/>
        </w:rPr>
        <w:t xml:space="preserve">. </w:t>
      </w:r>
      <w:r w:rsidR="00B24D17">
        <w:rPr>
          <w:rFonts w:ascii="Georgia" w:eastAsia="Times New Roman" w:hAnsi="Georgia" w:cs="Tahoma"/>
          <w:color w:val="auto"/>
          <w:sz w:val="35"/>
          <w:szCs w:val="35"/>
        </w:rPr>
        <w:br/>
      </w:r>
      <w:r w:rsidR="00BA7C7D" w:rsidRPr="00BA7C7D">
        <w:rPr>
          <w:rFonts w:ascii="Georgia" w:eastAsia="Times New Roman" w:hAnsi="Georgia" w:cs="Tahoma"/>
          <w:color w:val="auto"/>
          <w:sz w:val="35"/>
          <w:szCs w:val="35"/>
        </w:rPr>
        <w:t>В случае нев</w:t>
      </w:r>
      <w:r w:rsidR="00B24D17">
        <w:rPr>
          <w:rFonts w:ascii="Georgia" w:eastAsia="Times New Roman" w:hAnsi="Georgia" w:cs="Tahoma"/>
          <w:color w:val="auto"/>
          <w:sz w:val="35"/>
          <w:szCs w:val="35"/>
        </w:rPr>
        <w:t>озможности прийти на вакцинацию,</w:t>
      </w:r>
      <w:r w:rsidR="00BA7C7D" w:rsidRPr="00BA7C7D">
        <w:rPr>
          <w:rFonts w:ascii="Georgia" w:eastAsia="Times New Roman" w:hAnsi="Georgia" w:cs="Tahoma"/>
          <w:color w:val="auto"/>
          <w:sz w:val="35"/>
          <w:szCs w:val="35"/>
        </w:rPr>
        <w:t xml:space="preserve"> </w:t>
      </w:r>
      <w:r w:rsidR="00B24D17">
        <w:rPr>
          <w:rFonts w:ascii="Georgia" w:eastAsia="Times New Roman" w:hAnsi="Georgia" w:cs="Tahoma"/>
          <w:color w:val="auto"/>
          <w:sz w:val="35"/>
          <w:szCs w:val="35"/>
        </w:rPr>
        <w:br/>
      </w:r>
      <w:r w:rsidR="00BA7C7D" w:rsidRPr="00BA7C7D">
        <w:rPr>
          <w:rFonts w:ascii="Georgia" w:eastAsia="Times New Roman" w:hAnsi="Georgia" w:cs="Tahoma"/>
          <w:color w:val="auto"/>
          <w:sz w:val="35"/>
          <w:szCs w:val="35"/>
        </w:rPr>
        <w:t xml:space="preserve">просим сообщить об этом заранее по телефону </w:t>
      </w:r>
      <w:r w:rsidR="00B24D17">
        <w:rPr>
          <w:rFonts w:ascii="Georgia" w:eastAsia="Times New Roman" w:hAnsi="Georgia" w:cs="Tahoma"/>
          <w:color w:val="auto"/>
          <w:sz w:val="35"/>
          <w:szCs w:val="35"/>
        </w:rPr>
        <w:t>20232.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Актуальные вопросы:</w:t>
      </w:r>
      <w:r w:rsidR="003E4B33" w:rsidRPr="003E4B33">
        <w:rPr>
          <w:noProof/>
        </w:rPr>
        <w:t xml:space="preserve"> </w:t>
      </w:r>
    </w:p>
    <w:p w:rsidR="005948AD" w:rsidRPr="005948AD" w:rsidRDefault="005948AD" w:rsidP="003E4B33">
      <w:pPr>
        <w:pStyle w:val="af1"/>
        <w:spacing w:before="0" w:beforeAutospacing="0" w:after="0" w:afterAutospacing="0"/>
        <w:ind w:left="150" w:right="150" w:firstLine="709"/>
        <w:jc w:val="both"/>
        <w:divId w:val="1724056578"/>
        <w:rPr>
          <w:rStyle w:val="af2"/>
          <w:sz w:val="30"/>
          <w:szCs w:val="30"/>
        </w:rPr>
      </w:pPr>
      <w:r w:rsidRPr="005948AD">
        <w:rPr>
          <w:rStyle w:val="af2"/>
          <w:sz w:val="30"/>
          <w:szCs w:val="30"/>
        </w:rPr>
        <w:t>Почему нужно вакцинироваться от коронавируса?</w:t>
      </w:r>
    </w:p>
    <w:p w:rsidR="005948AD" w:rsidRPr="005948AD" w:rsidRDefault="005948AD" w:rsidP="005948AD">
      <w:pPr>
        <w:pStyle w:val="af1"/>
        <w:spacing w:before="0" w:beforeAutospacing="0" w:after="0" w:afterAutospacing="0"/>
        <w:ind w:left="150" w:right="150" w:firstLine="709"/>
        <w:jc w:val="both"/>
        <w:divId w:val="172405657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5948AD">
        <w:rPr>
          <w:sz w:val="30"/>
          <w:szCs w:val="30"/>
        </w:rPr>
        <w:t>Наиболее быстрый и эффективный спо</w:t>
      </w:r>
      <w:r>
        <w:rPr>
          <w:sz w:val="30"/>
          <w:szCs w:val="30"/>
        </w:rPr>
        <w:softHyphen/>
        <w:t xml:space="preserve">соб взять вирус под контроль – это </w:t>
      </w:r>
      <w:r w:rsidRPr="005948AD">
        <w:rPr>
          <w:sz w:val="30"/>
          <w:szCs w:val="30"/>
        </w:rPr>
        <w:t>вакцинация. Чем больше людей будет иметь иммунитет к нему, тем быстрее он переста</w:t>
      </w:r>
      <w:r w:rsidRPr="005948AD">
        <w:rPr>
          <w:sz w:val="30"/>
          <w:szCs w:val="30"/>
        </w:rPr>
        <w:softHyphen/>
        <w:t>нет циркулировать в человече</w:t>
      </w:r>
      <w:r w:rsidRPr="005948AD">
        <w:rPr>
          <w:sz w:val="30"/>
          <w:szCs w:val="30"/>
        </w:rPr>
        <w:softHyphen/>
        <w:t>ской популяции.</w:t>
      </w:r>
    </w:p>
    <w:p w:rsidR="005948AD" w:rsidRPr="005948AD" w:rsidRDefault="005948AD" w:rsidP="005948AD">
      <w:pPr>
        <w:pStyle w:val="af1"/>
        <w:spacing w:before="0" w:beforeAutospacing="0" w:after="0" w:afterAutospacing="0"/>
        <w:ind w:left="300" w:right="300" w:firstLine="551"/>
        <w:jc w:val="both"/>
        <w:divId w:val="1724056578"/>
        <w:rPr>
          <w:rStyle w:val="af2"/>
          <w:sz w:val="30"/>
          <w:szCs w:val="30"/>
        </w:rPr>
      </w:pPr>
      <w:r w:rsidRPr="005948AD">
        <w:rPr>
          <w:rStyle w:val="af2"/>
          <w:sz w:val="30"/>
          <w:szCs w:val="30"/>
        </w:rPr>
        <w:t>Кому нужно прививаться?</w:t>
      </w:r>
    </w:p>
    <w:p w:rsidR="005948AD" w:rsidRPr="005948AD" w:rsidRDefault="005948AD" w:rsidP="00890A5F">
      <w:pPr>
        <w:pStyle w:val="af1"/>
        <w:spacing w:before="0" w:beforeAutospacing="0" w:after="0" w:afterAutospacing="0"/>
        <w:ind w:left="300" w:right="300" w:firstLine="709"/>
        <w:jc w:val="both"/>
        <w:divId w:val="1724056578"/>
        <w:rPr>
          <w:sz w:val="30"/>
          <w:szCs w:val="30"/>
        </w:rPr>
      </w:pPr>
      <w:r>
        <w:rPr>
          <w:sz w:val="30"/>
          <w:szCs w:val="30"/>
        </w:rPr>
        <w:t>- В первую очередь вакци</w:t>
      </w:r>
      <w:r w:rsidRPr="005948AD">
        <w:rPr>
          <w:sz w:val="30"/>
          <w:szCs w:val="30"/>
        </w:rPr>
        <w:t>на необходима людям, которые имеют высокие шансы забол</w:t>
      </w:r>
      <w:r>
        <w:rPr>
          <w:sz w:val="30"/>
          <w:szCs w:val="30"/>
        </w:rPr>
        <w:t xml:space="preserve">еть </w:t>
      </w:r>
      <w:proofErr w:type="spellStart"/>
      <w:r>
        <w:rPr>
          <w:sz w:val="30"/>
          <w:szCs w:val="30"/>
        </w:rPr>
        <w:t>коронавирусом</w:t>
      </w:r>
      <w:proofErr w:type="spellEnd"/>
      <w:r>
        <w:rPr>
          <w:sz w:val="30"/>
          <w:szCs w:val="30"/>
        </w:rPr>
        <w:t xml:space="preserve"> и получить тя</w:t>
      </w:r>
      <w:r w:rsidRPr="005948AD">
        <w:rPr>
          <w:sz w:val="30"/>
          <w:szCs w:val="30"/>
        </w:rPr>
        <w:t>желое течение заболевания</w:t>
      </w:r>
      <w:r>
        <w:rPr>
          <w:sz w:val="30"/>
          <w:szCs w:val="30"/>
        </w:rPr>
        <w:t xml:space="preserve"> с риском летального исхода (по</w:t>
      </w:r>
      <w:r w:rsidRPr="005948AD">
        <w:rPr>
          <w:sz w:val="30"/>
          <w:szCs w:val="30"/>
        </w:rPr>
        <w:t>жилые, лица с хроническ</w:t>
      </w:r>
      <w:r>
        <w:rPr>
          <w:sz w:val="30"/>
          <w:szCs w:val="30"/>
        </w:rPr>
        <w:t xml:space="preserve">ими заболеваниями легких и сердца и т.д.). </w:t>
      </w:r>
    </w:p>
    <w:p w:rsidR="0062255E" w:rsidRPr="00890A5F" w:rsidRDefault="0062255E" w:rsidP="00890A5F">
      <w:pPr>
        <w:pStyle w:val="af1"/>
        <w:spacing w:before="0" w:beforeAutospacing="0" w:after="0" w:afterAutospacing="0"/>
        <w:ind w:left="450" w:right="450" w:firstLine="401"/>
        <w:jc w:val="both"/>
        <w:divId w:val="1724056578"/>
        <w:rPr>
          <w:rStyle w:val="af2"/>
        </w:rPr>
      </w:pPr>
      <w:r w:rsidRPr="00DF3993">
        <w:rPr>
          <w:rStyle w:val="af2"/>
          <w:sz w:val="30"/>
          <w:szCs w:val="30"/>
        </w:rPr>
        <w:t>Кому в первую очередь поставят прививку от COVID -19?</w:t>
      </w:r>
    </w:p>
    <w:p w:rsidR="00890A5F" w:rsidRPr="00783578" w:rsidRDefault="00890A5F" w:rsidP="00890A5F">
      <w:pPr>
        <w:pStyle w:val="af1"/>
        <w:spacing w:before="0" w:beforeAutospacing="0" w:after="0" w:afterAutospacing="0"/>
        <w:ind w:left="450" w:right="300" w:firstLine="543"/>
        <w:jc w:val="both"/>
        <w:divId w:val="1724056578"/>
        <w:rPr>
          <w:sz w:val="30"/>
          <w:szCs w:val="30"/>
          <w:highlight w:val="yellow"/>
        </w:rPr>
      </w:pPr>
      <w:proofErr w:type="gramStart"/>
      <w:r w:rsidRPr="00890A5F">
        <w:rPr>
          <w:sz w:val="30"/>
          <w:szCs w:val="30"/>
        </w:rPr>
        <w:t xml:space="preserve">- В приоритете группы риска, куда входят медицинские и фармацевтические работники (в </w:t>
      </w:r>
      <w:proofErr w:type="spellStart"/>
      <w:r w:rsidRPr="00890A5F">
        <w:rPr>
          <w:sz w:val="30"/>
          <w:szCs w:val="30"/>
        </w:rPr>
        <w:t>т.ч</w:t>
      </w:r>
      <w:proofErr w:type="spellEnd"/>
      <w:r w:rsidRPr="00890A5F">
        <w:rPr>
          <w:sz w:val="30"/>
          <w:szCs w:val="30"/>
        </w:rPr>
        <w:t>. студенты медицинских учреждений образования, привлекаемые к оказанию медицинской помощи населению, работники учреждений социального обслуживания населения, работники учреждений образования, лица, проживающие в учреждениях с круглосуточным режимом пребывания</w:t>
      </w:r>
      <w:r>
        <w:rPr>
          <w:sz w:val="30"/>
          <w:szCs w:val="30"/>
        </w:rPr>
        <w:t>.</w:t>
      </w:r>
      <w:r w:rsidRPr="00890A5F">
        <w:rPr>
          <w:sz w:val="30"/>
          <w:szCs w:val="30"/>
        </w:rPr>
        <w:t xml:space="preserve"> </w:t>
      </w:r>
      <w:proofErr w:type="gramEnd"/>
    </w:p>
    <w:p w:rsidR="0062255E" w:rsidRPr="00DF3993" w:rsidRDefault="0062255E" w:rsidP="00890A5F">
      <w:pPr>
        <w:pStyle w:val="af1"/>
        <w:spacing w:before="0" w:beforeAutospacing="0" w:after="0" w:afterAutospacing="0"/>
        <w:ind w:left="600" w:right="600" w:firstLine="401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>Какую вакцину применяют в нашем регионе?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- Гам-</w:t>
      </w:r>
      <w:proofErr w:type="spellStart"/>
      <w:r w:rsidRPr="00DF3993">
        <w:rPr>
          <w:sz w:val="30"/>
          <w:szCs w:val="30"/>
        </w:rPr>
        <w:t>Ковид</w:t>
      </w:r>
      <w:proofErr w:type="spellEnd"/>
      <w:r w:rsidRPr="00DF3993">
        <w:rPr>
          <w:sz w:val="30"/>
          <w:szCs w:val="30"/>
        </w:rPr>
        <w:t>-</w:t>
      </w:r>
      <w:proofErr w:type="spellStart"/>
      <w:r w:rsidRPr="00DF3993">
        <w:rPr>
          <w:sz w:val="30"/>
          <w:szCs w:val="30"/>
        </w:rPr>
        <w:t>Вак</w:t>
      </w:r>
      <w:proofErr w:type="spellEnd"/>
      <w:r w:rsidRPr="00DF3993">
        <w:rPr>
          <w:sz w:val="30"/>
          <w:szCs w:val="30"/>
        </w:rPr>
        <w:t xml:space="preserve"> (торговая марка «Спутник V»).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>Существуют ли противопоказания при вакцинации от COVID-19?</w:t>
      </w:r>
    </w:p>
    <w:p w:rsidR="00EC62AA" w:rsidRDefault="0062255E" w:rsidP="00890A5F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 xml:space="preserve">- Противопоказания к введению вакцины против коронавирусной инфекции указаны в инструкциях по применению препарата. Основные противопоказания </w:t>
      </w:r>
      <w:r w:rsidR="00890A5F">
        <w:rPr>
          <w:sz w:val="30"/>
          <w:szCs w:val="30"/>
        </w:rPr>
        <w:t>–</w:t>
      </w:r>
      <w:r w:rsidRPr="00DF3993">
        <w:rPr>
          <w:sz w:val="30"/>
          <w:szCs w:val="30"/>
        </w:rPr>
        <w:t xml:space="preserve"> это</w:t>
      </w:r>
      <w:r w:rsidR="00890A5F">
        <w:rPr>
          <w:sz w:val="30"/>
          <w:szCs w:val="30"/>
        </w:rPr>
        <w:t xml:space="preserve"> </w:t>
      </w:r>
      <w:r w:rsidRPr="00DF3993">
        <w:rPr>
          <w:sz w:val="30"/>
          <w:szCs w:val="30"/>
        </w:rPr>
        <w:t>гиперчувствительность к какому-либо компоненту вакцины, тяжелые аллергические реакции в анамнезе, обострение хронических заболеваний, беременность и период грудного вскармливания, возраст до 18</w:t>
      </w:r>
      <w:r w:rsidR="00EC62AA">
        <w:rPr>
          <w:sz w:val="30"/>
          <w:szCs w:val="30"/>
        </w:rPr>
        <w:t xml:space="preserve">. </w:t>
      </w:r>
    </w:p>
    <w:p w:rsidR="0062255E" w:rsidRPr="00A8078C" w:rsidRDefault="0062255E" w:rsidP="00EC62AA">
      <w:pPr>
        <w:pStyle w:val="af1"/>
        <w:spacing w:before="0" w:beforeAutospacing="0" w:after="0" w:afterAutospacing="0"/>
        <w:ind w:left="150"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 xml:space="preserve">Перед применением вакцины врач оценит состояние здоровья и примет решение о вакцинации или наличии противопоказаний к вакцинации против </w:t>
      </w:r>
      <w:r w:rsidR="00A8078C" w:rsidRPr="00A8078C">
        <w:rPr>
          <w:bCs/>
        </w:rPr>
        <w:t>COVID-19</w:t>
      </w:r>
      <w:r w:rsidRPr="00A8078C">
        <w:rPr>
          <w:sz w:val="30"/>
          <w:szCs w:val="30"/>
        </w:rPr>
        <w:t>.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>Можно ли отказаться от прививки?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- В соответствии с действующим законодательством вся медицинская помощь, в том числе вакцинация, оказывается на добровольной основе.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 xml:space="preserve">Нужна ли прививка тем, кто уже переболел </w:t>
      </w:r>
      <w:proofErr w:type="spellStart"/>
      <w:r w:rsidRPr="00DF3993">
        <w:rPr>
          <w:rStyle w:val="af2"/>
          <w:sz w:val="30"/>
          <w:szCs w:val="30"/>
        </w:rPr>
        <w:t>коронавирусом</w:t>
      </w:r>
      <w:proofErr w:type="spellEnd"/>
      <w:r w:rsidRPr="00DF3993">
        <w:rPr>
          <w:rStyle w:val="af2"/>
          <w:sz w:val="30"/>
          <w:szCs w:val="30"/>
        </w:rPr>
        <w:t>?</w:t>
      </w:r>
    </w:p>
    <w:p w:rsidR="0062255E" w:rsidRPr="00DB35CA" w:rsidRDefault="00DB35CA" w:rsidP="00DB35C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>
        <w:rPr>
          <w:sz w:val="30"/>
          <w:szCs w:val="30"/>
        </w:rPr>
        <w:t xml:space="preserve">- Тем, кто переболел коронавирусной инфекцией, вакцинация тоже показана. В ходе проведенных исследований и наблюдений за теми, кто перенес инфекцию </w:t>
      </w:r>
      <w:r>
        <w:rPr>
          <w:sz w:val="30"/>
          <w:szCs w:val="30"/>
          <w:lang w:val="en-US"/>
        </w:rPr>
        <w:t>COVID</w:t>
      </w:r>
      <w:r>
        <w:rPr>
          <w:sz w:val="30"/>
          <w:szCs w:val="30"/>
        </w:rPr>
        <w:t xml:space="preserve">-19, выяснилось, что с течением времени иммунитет ослабевает, он не пожизненный. Поэтому, чтобы защитить себя от повторных заражений следует вакцинироваться. Как указывают ученые, иммунитет после вакцинации обещает быть более стойким и длительным (по предварительным данным – до 2-х лет). 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>Можно ли использовать вакцину для лечения уже заболевших людей?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- Нет. Вакцина предназначена для профилактики заболевания. Если есть симптомы COVID-19, делать прививку нельзя.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>Можно ли употреблять алкоголь во время вакцинации от коронавируса?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- При вакцинации от коронавирусной инфекции необходимо ограничить употребление алкоголя за три дня до процедуры и три дня после. Такие меры будут способствовать формированию иммунитета, который сможет противостоять болезни.</w:t>
      </w:r>
      <w:r w:rsidR="00A8078C">
        <w:rPr>
          <w:sz w:val="30"/>
          <w:szCs w:val="30"/>
        </w:rPr>
        <w:t xml:space="preserve"> </w:t>
      </w:r>
      <w:r w:rsidRPr="00DF3993">
        <w:rPr>
          <w:sz w:val="30"/>
          <w:szCs w:val="30"/>
        </w:rPr>
        <w:t>Чрезмерное употребление алкоголя способно значительно снизить иммунитет, а значит, и снизить эффективность от вакцинирования или вообще сделать его бессмысленным.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>Бесплатна ли вакцина?</w:t>
      </w:r>
    </w:p>
    <w:p w:rsidR="0062255E" w:rsidRPr="00DF3993" w:rsidRDefault="0062255E" w:rsidP="00DB35C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 xml:space="preserve">- </w:t>
      </w:r>
      <w:r w:rsidR="00DB35CA">
        <w:rPr>
          <w:sz w:val="30"/>
          <w:szCs w:val="30"/>
        </w:rPr>
        <w:t>На данный момент в</w:t>
      </w:r>
      <w:r w:rsidRPr="00DF3993">
        <w:rPr>
          <w:sz w:val="30"/>
          <w:szCs w:val="30"/>
        </w:rPr>
        <w:t>акцинация осуществля</w:t>
      </w:r>
      <w:r w:rsidR="00DB35CA">
        <w:rPr>
          <w:sz w:val="30"/>
          <w:szCs w:val="30"/>
        </w:rPr>
        <w:t>е</w:t>
      </w:r>
      <w:r w:rsidRPr="00DF3993">
        <w:rPr>
          <w:sz w:val="30"/>
          <w:szCs w:val="30"/>
        </w:rPr>
        <w:t>тся бесплатно.</w:t>
      </w:r>
    </w:p>
    <w:p w:rsidR="00890A5F" w:rsidRPr="00890A5F" w:rsidRDefault="00083035" w:rsidP="00A12364">
      <w:pPr>
        <w:pStyle w:val="af1"/>
        <w:spacing w:before="0" w:beforeAutospacing="0" w:after="0" w:afterAutospacing="0"/>
        <w:ind w:left="150" w:right="150"/>
        <w:jc w:val="both"/>
        <w:divId w:val="1724056578"/>
        <w:rPr>
          <w:rStyle w:val="af2"/>
          <w:sz w:val="30"/>
          <w:szCs w:val="30"/>
        </w:rPr>
      </w:pPr>
      <w:r w:rsidRPr="00890A5F">
        <w:rPr>
          <w:rStyle w:val="af2"/>
          <w:noProof/>
        </w:rPr>
        <w:drawing>
          <wp:anchor distT="0" distB="0" distL="114300" distR="114300" simplePos="0" relativeHeight="251660288" behindDoc="1" locked="0" layoutInCell="1" allowOverlap="1" wp14:anchorId="34E1D8E0" wp14:editId="5749CC5C">
            <wp:simplePos x="0" y="0"/>
            <wp:positionH relativeFrom="column">
              <wp:posOffset>163830</wp:posOffset>
            </wp:positionH>
            <wp:positionV relativeFrom="paragraph">
              <wp:posOffset>73025</wp:posOffset>
            </wp:positionV>
            <wp:extent cx="3123565" cy="1562100"/>
            <wp:effectExtent l="0" t="0" r="635" b="0"/>
            <wp:wrapTight wrapText="bothSides">
              <wp:wrapPolygon edited="0">
                <wp:start x="0" y="0"/>
                <wp:lineTo x="0" y="21337"/>
                <wp:lineTo x="21473" y="21337"/>
                <wp:lineTo x="21473" y="0"/>
                <wp:lineTo x="0" y="0"/>
              </wp:wrapPolygon>
            </wp:wrapTight>
            <wp:docPr id="2" name="Рисунок 2" descr="C:\Documents and Settings\Администратор\Рабочий стол\памятки КВ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амятки КВИ\images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A5F" w:rsidRPr="00890A5F">
        <w:rPr>
          <w:rStyle w:val="af2"/>
          <w:i/>
          <w:iCs/>
          <w:sz w:val="30"/>
          <w:szCs w:val="30"/>
        </w:rPr>
        <w:t xml:space="preserve"> </w:t>
      </w:r>
      <w:r w:rsidR="00890A5F" w:rsidRPr="00890A5F">
        <w:rPr>
          <w:rStyle w:val="af2"/>
          <w:sz w:val="30"/>
          <w:szCs w:val="30"/>
        </w:rPr>
        <w:t xml:space="preserve">Какова </w:t>
      </w:r>
      <w:r w:rsidR="00A12364">
        <w:rPr>
          <w:rStyle w:val="af2"/>
          <w:sz w:val="30"/>
          <w:szCs w:val="30"/>
        </w:rPr>
        <w:t>безопасность вакцины на се</w:t>
      </w:r>
      <w:r w:rsidR="00890A5F" w:rsidRPr="00890A5F">
        <w:rPr>
          <w:rStyle w:val="af2"/>
          <w:sz w:val="30"/>
          <w:szCs w:val="30"/>
        </w:rPr>
        <w:t>годня?</w:t>
      </w:r>
    </w:p>
    <w:p w:rsidR="00890A5F" w:rsidRPr="00890A5F" w:rsidRDefault="00890A5F" w:rsidP="00890A5F">
      <w:pPr>
        <w:pStyle w:val="af1"/>
        <w:spacing w:before="0" w:beforeAutospacing="0" w:after="0" w:afterAutospacing="0"/>
        <w:ind w:left="150" w:right="150"/>
        <w:jc w:val="both"/>
        <w:divId w:val="1724056578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90A5F">
        <w:rPr>
          <w:sz w:val="30"/>
          <w:szCs w:val="30"/>
        </w:rPr>
        <w:t>Вакцина</w:t>
      </w:r>
      <w:r>
        <w:rPr>
          <w:sz w:val="30"/>
          <w:szCs w:val="30"/>
        </w:rPr>
        <w:t xml:space="preserve"> </w:t>
      </w:r>
      <w:r w:rsidRPr="00890A5F">
        <w:rPr>
          <w:sz w:val="30"/>
          <w:szCs w:val="30"/>
        </w:rPr>
        <w:t>«Спутник V» показа</w:t>
      </w:r>
      <w:r>
        <w:rPr>
          <w:sz w:val="30"/>
          <w:szCs w:val="30"/>
        </w:rPr>
        <w:t xml:space="preserve">ла хороший профиль безопасности, </w:t>
      </w:r>
      <w:r w:rsidRPr="00890A5F">
        <w:rPr>
          <w:sz w:val="30"/>
          <w:szCs w:val="30"/>
        </w:rPr>
        <w:t xml:space="preserve">прошла все необходимые испытания безопасности и эффективности. </w:t>
      </w:r>
    </w:p>
    <w:p w:rsidR="0062255E" w:rsidRPr="00DF3993" w:rsidRDefault="0062255E" w:rsidP="00890A5F">
      <w:pPr>
        <w:pStyle w:val="af1"/>
        <w:spacing w:before="0" w:beforeAutospacing="0" w:after="0" w:afterAutospacing="0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>Является ли онкологическое заболевание противопоказанием для прививки от COVID -19?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- Решение о вакцинации пациента с онкологическим заболеванием в каждом конкретном случае принимает лечащий врач.</w:t>
      </w:r>
    </w:p>
    <w:p w:rsidR="0062255E" w:rsidRPr="00DF3993" w:rsidRDefault="000F53C0" w:rsidP="00783578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5948AD">
        <w:rPr>
          <w:noProof/>
          <w:sz w:val="30"/>
          <w:szCs w:val="30"/>
          <w:highlight w:val="yellow"/>
        </w:rPr>
        <w:drawing>
          <wp:anchor distT="0" distB="0" distL="114300" distR="114300" simplePos="0" relativeHeight="251663360" behindDoc="1" locked="0" layoutInCell="1" allowOverlap="1" wp14:anchorId="70D991F4" wp14:editId="65C11EBF">
            <wp:simplePos x="0" y="0"/>
            <wp:positionH relativeFrom="column">
              <wp:posOffset>24765</wp:posOffset>
            </wp:positionH>
            <wp:positionV relativeFrom="paragraph">
              <wp:posOffset>31115</wp:posOffset>
            </wp:positionV>
            <wp:extent cx="1970405" cy="1311275"/>
            <wp:effectExtent l="0" t="0" r="0" b="3175"/>
            <wp:wrapTight wrapText="bothSides">
              <wp:wrapPolygon edited="0">
                <wp:start x="0" y="0"/>
                <wp:lineTo x="0" y="21338"/>
                <wp:lineTo x="21301" y="21338"/>
                <wp:lineTo x="21301" y="0"/>
                <wp:lineTo x="0" y="0"/>
              </wp:wrapPolygon>
            </wp:wrapTight>
            <wp:docPr id="5" name="Рисунок 5" descr="C:\Documents and Settings\Администратор\Рабочий стол\памятки КВ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памятки КВИ\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55E" w:rsidRPr="00DF3993">
        <w:rPr>
          <w:rStyle w:val="af2"/>
          <w:sz w:val="30"/>
          <w:szCs w:val="30"/>
        </w:rPr>
        <w:t>Обязательно ли делать прививки в два этапа: первую и повторную? Какой период должен пройти между вакцинацией? Зависит ли это от вакцины?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- Производителем вакцины Гам-</w:t>
      </w:r>
      <w:proofErr w:type="spellStart"/>
      <w:r w:rsidRPr="00DF3993">
        <w:rPr>
          <w:sz w:val="30"/>
          <w:szCs w:val="30"/>
        </w:rPr>
        <w:t>Ковид</w:t>
      </w:r>
      <w:proofErr w:type="spellEnd"/>
      <w:r w:rsidRPr="00DF3993">
        <w:rPr>
          <w:sz w:val="30"/>
          <w:szCs w:val="30"/>
        </w:rPr>
        <w:t>-</w:t>
      </w:r>
      <w:proofErr w:type="spellStart"/>
      <w:r w:rsidRPr="00DF3993">
        <w:rPr>
          <w:sz w:val="30"/>
          <w:szCs w:val="30"/>
        </w:rPr>
        <w:t>Вак</w:t>
      </w:r>
      <w:proofErr w:type="spellEnd"/>
      <w:r w:rsidRPr="00DF3993">
        <w:rPr>
          <w:sz w:val="30"/>
          <w:szCs w:val="30"/>
        </w:rPr>
        <w:t xml:space="preserve"> торгового наименования «Спутник V» предусмотрена двукратная схема вакцинации с использованием компонентов I и II, которая позволяет сформировать стойкий иммунитет продолжительностью до двух лет.</w:t>
      </w:r>
    </w:p>
    <w:p w:rsidR="0062255E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В соответствии с инструкцией к вакцине Гам-</w:t>
      </w:r>
      <w:proofErr w:type="spellStart"/>
      <w:r w:rsidRPr="00DF3993">
        <w:rPr>
          <w:sz w:val="30"/>
          <w:szCs w:val="30"/>
        </w:rPr>
        <w:t>Ковид</w:t>
      </w:r>
      <w:proofErr w:type="spellEnd"/>
      <w:r w:rsidRPr="00DF3993">
        <w:rPr>
          <w:sz w:val="30"/>
          <w:szCs w:val="30"/>
        </w:rPr>
        <w:t>-</w:t>
      </w:r>
      <w:proofErr w:type="spellStart"/>
      <w:r w:rsidRPr="00DF3993">
        <w:rPr>
          <w:sz w:val="30"/>
          <w:szCs w:val="30"/>
        </w:rPr>
        <w:t>Вак</w:t>
      </w:r>
      <w:proofErr w:type="spellEnd"/>
      <w:r w:rsidRPr="00DF3993">
        <w:rPr>
          <w:sz w:val="30"/>
          <w:szCs w:val="30"/>
        </w:rPr>
        <w:t xml:space="preserve"> вакцинацию проводят в два этапа: вначале компонентом I в дозе 0,5 мл внутримышечно, затем через 3 недели (21 день) компонентом II в дозе 0,5 мл внутримышечно.</w:t>
      </w:r>
    </w:p>
    <w:p w:rsidR="00DB35CA" w:rsidRDefault="00DB35CA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>
        <w:rPr>
          <w:sz w:val="30"/>
          <w:szCs w:val="30"/>
        </w:rPr>
        <w:t>Иммунитет формируется в течение 2-3 недель после полного курса вакцинации.</w:t>
      </w:r>
    </w:p>
    <w:p w:rsidR="00B24D17" w:rsidRDefault="00B24D17" w:rsidP="00B24D17">
      <w:pPr>
        <w:pStyle w:val="af1"/>
        <w:spacing w:before="0" w:beforeAutospacing="0" w:after="0" w:afterAutospacing="0"/>
        <w:ind w:left="150" w:right="150" w:firstLine="709"/>
        <w:jc w:val="both"/>
        <w:divId w:val="1724056578"/>
        <w:rPr>
          <w:rStyle w:val="FontStyle24"/>
          <w:sz w:val="28"/>
          <w:szCs w:val="28"/>
        </w:rPr>
      </w:pPr>
      <w:r>
        <w:rPr>
          <w:rStyle w:val="af2"/>
          <w:sz w:val="30"/>
          <w:szCs w:val="30"/>
        </w:rPr>
        <w:t>Как прохо</w:t>
      </w:r>
      <w:r w:rsidRPr="00B24D17">
        <w:rPr>
          <w:rStyle w:val="af2"/>
          <w:sz w:val="30"/>
          <w:szCs w:val="30"/>
        </w:rPr>
        <w:t>дит вакцинация?</w:t>
      </w:r>
      <w:r>
        <w:rPr>
          <w:rStyle w:val="FontStyle24"/>
          <w:sz w:val="28"/>
          <w:szCs w:val="28"/>
        </w:rPr>
        <w:t xml:space="preserve"> </w:t>
      </w:r>
    </w:p>
    <w:p w:rsidR="00B24D17" w:rsidRPr="00B24D17" w:rsidRDefault="00B24D17" w:rsidP="00B24D17">
      <w:pPr>
        <w:pStyle w:val="af1"/>
        <w:spacing w:before="0" w:beforeAutospacing="0" w:after="0" w:afterAutospacing="0"/>
        <w:ind w:left="150" w:right="150" w:firstLine="709"/>
        <w:jc w:val="both"/>
        <w:divId w:val="1724056578"/>
        <w:rPr>
          <w:sz w:val="30"/>
          <w:szCs w:val="30"/>
        </w:rPr>
      </w:pPr>
      <w:r>
        <w:rPr>
          <w:sz w:val="30"/>
          <w:szCs w:val="30"/>
        </w:rPr>
        <w:t>- Чтобы сде</w:t>
      </w:r>
      <w:r w:rsidRPr="00B24D17">
        <w:rPr>
          <w:sz w:val="30"/>
          <w:szCs w:val="30"/>
        </w:rPr>
        <w:t>лать</w:t>
      </w:r>
      <w:r w:rsidRPr="00B24D17">
        <w:rPr>
          <w:sz w:val="30"/>
          <w:szCs w:val="30"/>
        </w:rPr>
        <w:tab/>
        <w:t xml:space="preserve">прививку </w:t>
      </w:r>
      <w:r>
        <w:rPr>
          <w:sz w:val="30"/>
          <w:szCs w:val="30"/>
        </w:rPr>
        <w:t>Гам-КОВИД-ВАК, необходимо явиться в поли</w:t>
      </w:r>
      <w:r w:rsidRPr="00B24D17">
        <w:rPr>
          <w:sz w:val="30"/>
          <w:szCs w:val="30"/>
        </w:rPr>
        <w:t>клинику дважды.</w:t>
      </w:r>
    </w:p>
    <w:p w:rsidR="00B24D17" w:rsidRPr="00B24D17" w:rsidRDefault="00B24D17" w:rsidP="00B24D17">
      <w:pPr>
        <w:pStyle w:val="Style12"/>
        <w:widowControl/>
        <w:tabs>
          <w:tab w:val="left" w:pos="0"/>
          <w:tab w:val="left" w:pos="329"/>
        </w:tabs>
        <w:spacing w:line="240" w:lineRule="auto"/>
        <w:ind w:firstLine="709"/>
        <w:divId w:val="1724056578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I</w:t>
      </w:r>
      <w:r>
        <w:rPr>
          <w:rFonts w:ascii="Times New Roman" w:eastAsiaTheme="minorEastAsia" w:hAnsi="Times New Roman" w:cs="Times New Roman"/>
          <w:sz w:val="30"/>
          <w:szCs w:val="30"/>
        </w:rPr>
        <w:tab/>
        <w:t xml:space="preserve">этап – введение </w:t>
      </w:r>
      <w:r w:rsidRPr="00B24D17">
        <w:rPr>
          <w:rFonts w:ascii="Times New Roman" w:eastAsiaTheme="minorEastAsia" w:hAnsi="Times New Roman" w:cs="Times New Roman"/>
          <w:sz w:val="30"/>
          <w:szCs w:val="30"/>
        </w:rPr>
        <w:t>первого компонента вакцины:</w:t>
      </w:r>
    </w:p>
    <w:p w:rsidR="00B24D17" w:rsidRPr="00B24D17" w:rsidRDefault="000F53C0" w:rsidP="000F53C0">
      <w:pPr>
        <w:pStyle w:val="Style3"/>
        <w:widowControl/>
        <w:tabs>
          <w:tab w:val="left" w:pos="0"/>
          <w:tab w:val="left" w:pos="562"/>
        </w:tabs>
        <w:spacing w:line="240" w:lineRule="auto"/>
        <w:ind w:firstLine="709"/>
        <w:divId w:val="1724056578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– </w:t>
      </w:r>
      <w:r w:rsidR="00B24D17">
        <w:rPr>
          <w:rFonts w:ascii="Times New Roman" w:eastAsiaTheme="minorEastAsia" w:hAnsi="Times New Roman" w:cs="Times New Roman"/>
          <w:sz w:val="30"/>
          <w:szCs w:val="30"/>
        </w:rPr>
        <w:t>осмотр врачом-специа</w:t>
      </w:r>
      <w:r w:rsidR="00B24D17" w:rsidRPr="00B24D17">
        <w:rPr>
          <w:rFonts w:ascii="Times New Roman" w:eastAsiaTheme="minorEastAsia" w:hAnsi="Times New Roman" w:cs="Times New Roman"/>
          <w:sz w:val="30"/>
          <w:szCs w:val="30"/>
        </w:rPr>
        <w:t>листом (врач проведет общий осмотр, возьмет согласие на прививку, проинформирует о возможных побочных реа</w:t>
      </w:r>
      <w:r w:rsidR="00B24D17">
        <w:rPr>
          <w:rFonts w:ascii="Times New Roman" w:eastAsiaTheme="minorEastAsia" w:hAnsi="Times New Roman" w:cs="Times New Roman"/>
          <w:sz w:val="30"/>
          <w:szCs w:val="30"/>
        </w:rPr>
        <w:t>кциях и даст рекомендации о дей</w:t>
      </w:r>
      <w:r w:rsidR="00B24D17" w:rsidRPr="00B24D17">
        <w:rPr>
          <w:rFonts w:ascii="Times New Roman" w:eastAsiaTheme="minorEastAsia" w:hAnsi="Times New Roman" w:cs="Times New Roman"/>
          <w:sz w:val="30"/>
          <w:szCs w:val="30"/>
        </w:rPr>
        <w:t>ствиях после вакцинации);</w:t>
      </w:r>
    </w:p>
    <w:p w:rsidR="00B24D17" w:rsidRPr="00B24D17" w:rsidRDefault="00B24D17" w:rsidP="000F53C0">
      <w:pPr>
        <w:pStyle w:val="Style3"/>
        <w:widowControl/>
        <w:tabs>
          <w:tab w:val="left" w:pos="0"/>
          <w:tab w:val="left" w:pos="449"/>
        </w:tabs>
        <w:spacing w:before="2" w:line="240" w:lineRule="auto"/>
        <w:ind w:firstLine="709"/>
        <w:divId w:val="1724056578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>вакцинация (вакцина вво</w:t>
      </w:r>
      <w:r w:rsidRPr="00B24D17">
        <w:rPr>
          <w:rFonts w:ascii="Times New Roman" w:eastAsiaTheme="minorEastAsia" w:hAnsi="Times New Roman" w:cs="Times New Roman"/>
          <w:sz w:val="30"/>
          <w:szCs w:val="30"/>
        </w:rPr>
        <w:t>дится сидя или лежа, строго внутри</w:t>
      </w:r>
      <w:r w:rsidR="000F53C0">
        <w:rPr>
          <w:rFonts w:ascii="Times New Roman" w:eastAsiaTheme="minorEastAsia" w:hAnsi="Times New Roman" w:cs="Times New Roman"/>
          <w:sz w:val="30"/>
          <w:szCs w:val="30"/>
        </w:rPr>
        <w:t xml:space="preserve">мышечно в верхнюю треть плеча – </w:t>
      </w:r>
      <w:r w:rsidRPr="00B24D17">
        <w:rPr>
          <w:rFonts w:ascii="Times New Roman" w:eastAsiaTheme="minorEastAsia" w:hAnsi="Times New Roman" w:cs="Times New Roman"/>
          <w:sz w:val="30"/>
          <w:szCs w:val="30"/>
        </w:rPr>
        <w:t>в</w:t>
      </w:r>
      <w:r w:rsidR="000F53C0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B24D17">
        <w:rPr>
          <w:rFonts w:ascii="Times New Roman" w:eastAsiaTheme="minorEastAsia" w:hAnsi="Times New Roman" w:cs="Times New Roman"/>
          <w:sz w:val="30"/>
          <w:szCs w:val="30"/>
        </w:rPr>
        <w:t>дельтовидную мышцу или бедро);</w:t>
      </w:r>
    </w:p>
    <w:p w:rsidR="00B24D17" w:rsidRPr="00B24D17" w:rsidRDefault="00B24D17" w:rsidP="00B24D17">
      <w:pPr>
        <w:pStyle w:val="Style3"/>
        <w:widowControl/>
        <w:tabs>
          <w:tab w:val="left" w:pos="0"/>
          <w:tab w:val="left" w:pos="449"/>
        </w:tabs>
        <w:spacing w:line="240" w:lineRule="auto"/>
        <w:ind w:firstLine="709"/>
        <w:divId w:val="1724056578"/>
        <w:rPr>
          <w:rFonts w:ascii="Times New Roman" w:eastAsiaTheme="minorEastAsia" w:hAnsi="Times New Roman" w:cs="Times New Roman"/>
          <w:sz w:val="30"/>
          <w:szCs w:val="30"/>
        </w:rPr>
      </w:pPr>
      <w:r w:rsidRPr="00B24D17">
        <w:rPr>
          <w:rFonts w:ascii="Times New Roman" w:eastAsiaTheme="minorEastAsia" w:hAnsi="Times New Roman" w:cs="Times New Roman"/>
          <w:sz w:val="30"/>
          <w:szCs w:val="30"/>
        </w:rPr>
        <w:t>наблюдение после проце</w:t>
      </w:r>
      <w:r w:rsidRPr="00B24D17">
        <w:rPr>
          <w:rFonts w:ascii="Times New Roman" w:eastAsiaTheme="minorEastAsia" w:hAnsi="Times New Roman" w:cs="Times New Roman"/>
          <w:sz w:val="30"/>
          <w:szCs w:val="30"/>
        </w:rPr>
        <w:softHyphen/>
        <w:t>дуры в течение 30 мин. (нужно оставаться в поликлини</w:t>
      </w:r>
      <w:r>
        <w:rPr>
          <w:rFonts w:ascii="Times New Roman" w:eastAsiaTheme="minorEastAsia" w:hAnsi="Times New Roman" w:cs="Times New Roman"/>
          <w:sz w:val="30"/>
          <w:szCs w:val="30"/>
        </w:rPr>
        <w:t>ке в течение получаса после про</w:t>
      </w:r>
      <w:r w:rsidRPr="00B24D17">
        <w:rPr>
          <w:rFonts w:ascii="Times New Roman" w:eastAsiaTheme="minorEastAsia" w:hAnsi="Times New Roman" w:cs="Times New Roman"/>
          <w:sz w:val="30"/>
          <w:szCs w:val="30"/>
        </w:rPr>
        <w:t>цедуры для своевременного оказания специализированной медицинской помощи в случае необходимости).</w:t>
      </w:r>
    </w:p>
    <w:p w:rsidR="00B24D17" w:rsidRPr="000F53C0" w:rsidRDefault="000F53C0" w:rsidP="000F53C0">
      <w:pPr>
        <w:pStyle w:val="Style5"/>
        <w:widowControl/>
        <w:tabs>
          <w:tab w:val="left" w:pos="0"/>
        </w:tabs>
        <w:spacing w:line="240" w:lineRule="auto"/>
        <w:ind w:firstLine="0"/>
        <w:jc w:val="center"/>
        <w:divId w:val="1724056578"/>
        <w:rPr>
          <w:rFonts w:ascii="Times New Roman" w:eastAsiaTheme="minorEastAsia" w:hAnsi="Times New Roman" w:cs="Times New Roman"/>
          <w:b/>
          <w:i/>
          <w:sz w:val="40"/>
          <w:szCs w:val="30"/>
          <w:u w:val="single"/>
        </w:rPr>
      </w:pPr>
      <w:r w:rsidRPr="000F53C0">
        <w:rPr>
          <w:rFonts w:ascii="Times New Roman" w:eastAsiaTheme="minorEastAsia" w:hAnsi="Times New Roman" w:cs="Times New Roman"/>
          <w:b/>
          <w:i/>
          <w:sz w:val="40"/>
          <w:szCs w:val="30"/>
          <w:u w:val="single"/>
        </w:rPr>
        <w:t xml:space="preserve">!!!!!!! </w:t>
      </w:r>
      <w:r w:rsidR="00B24D17" w:rsidRPr="000F53C0">
        <w:rPr>
          <w:rFonts w:ascii="Times New Roman" w:eastAsiaTheme="minorEastAsia" w:hAnsi="Times New Roman" w:cs="Times New Roman"/>
          <w:b/>
          <w:i/>
          <w:sz w:val="40"/>
          <w:szCs w:val="30"/>
          <w:u w:val="single"/>
        </w:rPr>
        <w:t xml:space="preserve">Первая доза вакцины не является защитой </w:t>
      </w:r>
      <w:r w:rsidRPr="000F53C0">
        <w:rPr>
          <w:rFonts w:ascii="Times New Roman" w:eastAsiaTheme="minorEastAsia" w:hAnsi="Times New Roman" w:cs="Times New Roman"/>
          <w:b/>
          <w:i/>
          <w:sz w:val="40"/>
          <w:szCs w:val="30"/>
          <w:u w:val="single"/>
        </w:rPr>
        <w:br/>
      </w:r>
      <w:r w:rsidR="00B24D17" w:rsidRPr="000F53C0">
        <w:rPr>
          <w:rFonts w:ascii="Times New Roman" w:eastAsiaTheme="minorEastAsia" w:hAnsi="Times New Roman" w:cs="Times New Roman"/>
          <w:b/>
          <w:i/>
          <w:sz w:val="40"/>
          <w:szCs w:val="30"/>
          <w:u w:val="single"/>
        </w:rPr>
        <w:t>от инфицирования и заболевания COVID-19.</w:t>
      </w:r>
    </w:p>
    <w:p w:rsidR="00B24D17" w:rsidRDefault="00B24D17" w:rsidP="00B24D17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>
        <w:rPr>
          <w:sz w:val="30"/>
          <w:szCs w:val="30"/>
        </w:rPr>
        <w:t>II</w:t>
      </w:r>
      <w:r>
        <w:rPr>
          <w:sz w:val="30"/>
          <w:szCs w:val="30"/>
        </w:rPr>
        <w:tab/>
        <w:t xml:space="preserve">этап – введение </w:t>
      </w:r>
      <w:r w:rsidRPr="00B24D17">
        <w:rPr>
          <w:sz w:val="30"/>
          <w:szCs w:val="30"/>
        </w:rPr>
        <w:t xml:space="preserve">второго компонента вакцины: на 21-й день (без учета дня вакцинации) необходимо повторно явиться к </w:t>
      </w:r>
      <w:r>
        <w:rPr>
          <w:sz w:val="30"/>
          <w:szCs w:val="30"/>
        </w:rPr>
        <w:t>врачу для введения второго ком</w:t>
      </w:r>
      <w:r w:rsidRPr="00B24D17">
        <w:rPr>
          <w:sz w:val="30"/>
          <w:szCs w:val="30"/>
        </w:rPr>
        <w:t>понента. Процедура проходит аналогично первому этапу</w:t>
      </w:r>
    </w:p>
    <w:p w:rsidR="0062255E" w:rsidRPr="00DF3993" w:rsidRDefault="0062255E" w:rsidP="00783578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rStyle w:val="af2"/>
          <w:sz w:val="30"/>
          <w:szCs w:val="30"/>
        </w:rPr>
        <w:t>Какие могут быть негативные последствия от прививки? Существуют ли огранич</w:t>
      </w:r>
      <w:r w:rsidR="006C20FE">
        <w:rPr>
          <w:rStyle w:val="af2"/>
          <w:sz w:val="30"/>
          <w:szCs w:val="30"/>
        </w:rPr>
        <w:t>ения после вакцинации от COVID-</w:t>
      </w:r>
      <w:r w:rsidRPr="00DF3993">
        <w:rPr>
          <w:rStyle w:val="af2"/>
          <w:sz w:val="30"/>
          <w:szCs w:val="30"/>
        </w:rPr>
        <w:t>19?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>- После проведения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 w:rsidRPr="00DF3993">
        <w:rPr>
          <w:sz w:val="30"/>
          <w:szCs w:val="30"/>
        </w:rPr>
        <w:t xml:space="preserve">Реже отмечаются тошнота, диспепсия, снижение аппетита, иногда - увеличение </w:t>
      </w:r>
      <w:proofErr w:type="gramStart"/>
      <w:r w:rsidRPr="00DF3993">
        <w:rPr>
          <w:sz w:val="30"/>
          <w:szCs w:val="30"/>
        </w:rPr>
        <w:t>регионарных</w:t>
      </w:r>
      <w:proofErr w:type="gramEnd"/>
      <w:r w:rsidRPr="00DF3993">
        <w:rPr>
          <w:sz w:val="30"/>
          <w:szCs w:val="30"/>
        </w:rPr>
        <w:t xml:space="preserve"> лимфоузлов. Возможно развитие аллергических реакций.</w:t>
      </w:r>
    </w:p>
    <w:p w:rsidR="0062255E" w:rsidRPr="00DF3993" w:rsidRDefault="000F53C0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EF177C1" wp14:editId="608BE3F4">
            <wp:simplePos x="0" y="0"/>
            <wp:positionH relativeFrom="column">
              <wp:posOffset>3787140</wp:posOffset>
            </wp:positionH>
            <wp:positionV relativeFrom="paragraph">
              <wp:posOffset>503555</wp:posOffset>
            </wp:positionV>
            <wp:extent cx="2955290" cy="1746885"/>
            <wp:effectExtent l="0" t="0" r="0" b="5715"/>
            <wp:wrapSquare wrapText="bothSides"/>
            <wp:docPr id="7" name="Рисунок 7" descr="C:\Documents and Settings\Администратор\Рабочий стол\памятки КВИ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памятки КВИ\images (3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55E" w:rsidRPr="00DF3993">
        <w:rPr>
          <w:sz w:val="30"/>
          <w:szCs w:val="30"/>
        </w:rPr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62255E" w:rsidRPr="00DF3993" w:rsidRDefault="0062255E" w:rsidP="00EC62AA">
      <w:pPr>
        <w:pStyle w:val="af1"/>
        <w:spacing w:before="0" w:beforeAutospacing="0" w:after="0" w:afterAutospacing="0"/>
        <w:ind w:firstLine="709"/>
        <w:jc w:val="both"/>
        <w:divId w:val="1724056578"/>
        <w:rPr>
          <w:sz w:val="30"/>
          <w:szCs w:val="30"/>
        </w:rPr>
      </w:pPr>
      <w:proofErr w:type="gramStart"/>
      <w:r w:rsidRPr="00DF3993">
        <w:rPr>
          <w:sz w:val="30"/>
          <w:szCs w:val="30"/>
        </w:rPr>
        <w:t>Вакцина против COVID-19 не отменяет для привитого пациента необходимость носить маски и перчатки, а также соблюдать социальную дистанцию).</w:t>
      </w:r>
      <w:r w:rsidR="003E4B33" w:rsidRPr="003E4B33">
        <w:rPr>
          <w:noProof/>
        </w:rPr>
        <w:t xml:space="preserve"> </w:t>
      </w:r>
      <w:proofErr w:type="gramEnd"/>
    </w:p>
    <w:sectPr w:rsidR="0062255E" w:rsidRPr="00DF3993" w:rsidSect="000F53C0">
      <w:pgSz w:w="11909" w:h="16834" w:code="9"/>
      <w:pgMar w:top="720" w:right="720" w:bottom="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9E" w:rsidRDefault="00103E9E">
      <w:r>
        <w:separator/>
      </w:r>
    </w:p>
  </w:endnote>
  <w:endnote w:type="continuationSeparator" w:id="0">
    <w:p w:rsidR="00103E9E" w:rsidRDefault="0010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1F" w:rsidRDefault="005E051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1F" w:rsidRDefault="005E051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9E" w:rsidRDefault="00103E9E"/>
  </w:footnote>
  <w:footnote w:type="continuationSeparator" w:id="0">
    <w:p w:rsidR="00103E9E" w:rsidRDefault="00103E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1F" w:rsidRDefault="005E051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7180E"/>
    <w:multiLevelType w:val="hybridMultilevel"/>
    <w:tmpl w:val="09789942"/>
    <w:lvl w:ilvl="0" w:tplc="8758B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C3D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C78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41F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E33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A56BD"/>
    <w:multiLevelType w:val="hybridMultilevel"/>
    <w:tmpl w:val="BE50754C"/>
    <w:lvl w:ilvl="0" w:tplc="0419000D">
      <w:start w:val="1"/>
      <w:numFmt w:val="bullet"/>
      <w:lvlText w:val=""/>
      <w:lvlJc w:val="left"/>
      <w:pPr>
        <w:ind w:left="15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7">
    <w:nsid w:val="729642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E09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83"/>
    <w:rsid w:val="000344A7"/>
    <w:rsid w:val="00053C29"/>
    <w:rsid w:val="00083035"/>
    <w:rsid w:val="000F208C"/>
    <w:rsid w:val="000F53C0"/>
    <w:rsid w:val="001019D2"/>
    <w:rsid w:val="00103E9E"/>
    <w:rsid w:val="00167506"/>
    <w:rsid w:val="001D0D0D"/>
    <w:rsid w:val="002B4C22"/>
    <w:rsid w:val="002C1CB3"/>
    <w:rsid w:val="003E4B33"/>
    <w:rsid w:val="005948AD"/>
    <w:rsid w:val="005E051F"/>
    <w:rsid w:val="006002B8"/>
    <w:rsid w:val="00613BD5"/>
    <w:rsid w:val="0062255E"/>
    <w:rsid w:val="00685CAE"/>
    <w:rsid w:val="006C20FE"/>
    <w:rsid w:val="00725E6F"/>
    <w:rsid w:val="00783578"/>
    <w:rsid w:val="007922F3"/>
    <w:rsid w:val="00890A5F"/>
    <w:rsid w:val="00894340"/>
    <w:rsid w:val="008F327A"/>
    <w:rsid w:val="00A12364"/>
    <w:rsid w:val="00A31152"/>
    <w:rsid w:val="00A8078C"/>
    <w:rsid w:val="00B24D17"/>
    <w:rsid w:val="00BA7C7D"/>
    <w:rsid w:val="00D01DA6"/>
    <w:rsid w:val="00D219E0"/>
    <w:rsid w:val="00DB2983"/>
    <w:rsid w:val="00DB35CA"/>
    <w:rsid w:val="00DC131B"/>
    <w:rsid w:val="00DF3993"/>
    <w:rsid w:val="00E44993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6225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48BCB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1-2pt">
    <w:name w:val="Заголовок №1 + Интервал -2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6TimesNewRoman10pt">
    <w:name w:val="Основной текст (6) + Times New Roman;1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TimesNewRoman105pt0pt">
    <w:name w:val="Основной текст (6) + Times New Roman;10;5 pt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TimesNewRoman105pt">
    <w:name w:val="Основной текст (6) + Times New Roman;10;5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8pt">
    <w:name w:val="Основной текст (2) + Impact;8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7pt">
    <w:name w:val="Основной текст (5) + 7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BookAntiqua7pt">
    <w:name w:val="Основной текст (5) + Book Antiqua;7 pt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">
    <w:name w:val="Колонтитул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00">
    <w:name w:val="Основной текст (10)_"/>
    <w:basedOn w:val="a0"/>
    <w:link w:val="101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9" w:lineRule="exact"/>
      <w:jc w:val="both"/>
    </w:pPr>
    <w:rPr>
      <w:rFonts w:ascii="Impact" w:eastAsia="Impact" w:hAnsi="Impact" w:cs="Impact"/>
      <w:sz w:val="16"/>
      <w:szCs w:val="16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13"/>
      <w:szCs w:val="13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27" w:lineRule="exact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922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2F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05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051F"/>
    <w:rPr>
      <w:color w:val="000000"/>
    </w:rPr>
  </w:style>
  <w:style w:type="paragraph" w:styleId="af">
    <w:name w:val="footer"/>
    <w:basedOn w:val="a"/>
    <w:link w:val="af0"/>
    <w:uiPriority w:val="99"/>
    <w:unhideWhenUsed/>
    <w:rsid w:val="005E05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E051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62255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plselectoritem">
    <w:name w:val="tplselectoritem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divider">
    <w:name w:val="divider"/>
    <w:basedOn w:val="a0"/>
    <w:rsid w:val="0062255E"/>
  </w:style>
  <w:style w:type="paragraph" w:styleId="af1">
    <w:name w:val="Normal (Web)"/>
    <w:basedOn w:val="a"/>
    <w:uiPriority w:val="99"/>
    <w:unhideWhenUsed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62255E"/>
    <w:rPr>
      <w:b/>
      <w:bCs/>
    </w:rPr>
  </w:style>
  <w:style w:type="paragraph" w:customStyle="1" w:styleId="pagenav-prev">
    <w:name w:val="pagenav-prev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pagenav-next">
    <w:name w:val="pagenav-next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2">
    <w:name w:val="item-712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3">
    <w:name w:val="item-713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4">
    <w:name w:val="item-714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5">
    <w:name w:val="item-715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6">
    <w:name w:val="item-716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673">
    <w:name w:val="item-673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5">
    <w:name w:val="Font Style15"/>
    <w:basedOn w:val="a0"/>
    <w:uiPriority w:val="99"/>
    <w:rsid w:val="00783578"/>
    <w:rPr>
      <w:rFonts w:ascii="Arial" w:hAnsi="Arial" w:cs="Arial" w:hint="default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BA7C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BA7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3"/>
    <w:basedOn w:val="a"/>
    <w:uiPriority w:val="99"/>
    <w:rsid w:val="00B24D17"/>
    <w:pPr>
      <w:autoSpaceDE w:val="0"/>
      <w:autoSpaceDN w:val="0"/>
      <w:adjustRightInd w:val="0"/>
      <w:spacing w:line="207" w:lineRule="exact"/>
      <w:ind w:firstLine="161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uiPriority w:val="99"/>
    <w:rsid w:val="00B24D17"/>
    <w:pPr>
      <w:autoSpaceDE w:val="0"/>
      <w:autoSpaceDN w:val="0"/>
      <w:adjustRightInd w:val="0"/>
      <w:spacing w:line="207" w:lineRule="exact"/>
      <w:ind w:firstLine="175"/>
    </w:pPr>
    <w:rPr>
      <w:rFonts w:ascii="Arial" w:eastAsia="Times New Roman" w:hAnsi="Arial" w:cs="Arial"/>
      <w:color w:val="auto"/>
      <w:lang w:bidi="ar-SA"/>
    </w:rPr>
  </w:style>
  <w:style w:type="paragraph" w:customStyle="1" w:styleId="Style10">
    <w:name w:val="Style10"/>
    <w:basedOn w:val="a"/>
    <w:uiPriority w:val="99"/>
    <w:rsid w:val="00B24D17"/>
    <w:pPr>
      <w:autoSpaceDE w:val="0"/>
      <w:autoSpaceDN w:val="0"/>
      <w:adjustRightInd w:val="0"/>
      <w:spacing w:line="207" w:lineRule="exact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Style12">
    <w:name w:val="Style12"/>
    <w:basedOn w:val="a"/>
    <w:uiPriority w:val="99"/>
    <w:rsid w:val="00B24D17"/>
    <w:pPr>
      <w:autoSpaceDE w:val="0"/>
      <w:autoSpaceDN w:val="0"/>
      <w:adjustRightInd w:val="0"/>
      <w:spacing w:line="211" w:lineRule="exact"/>
      <w:ind w:firstLine="170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3">
    <w:name w:val="Font Style23"/>
    <w:uiPriority w:val="99"/>
    <w:rsid w:val="00B24D17"/>
    <w:rPr>
      <w:rFonts w:ascii="Arial" w:hAnsi="Arial" w:cs="Arial"/>
      <w:sz w:val="16"/>
      <w:szCs w:val="16"/>
    </w:rPr>
  </w:style>
  <w:style w:type="character" w:customStyle="1" w:styleId="FontStyle24">
    <w:name w:val="Font Style24"/>
    <w:uiPriority w:val="99"/>
    <w:rsid w:val="00B24D17"/>
    <w:rPr>
      <w:rFonts w:ascii="Arial" w:hAnsi="Arial" w:cs="Arial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5948AD"/>
    <w:pPr>
      <w:autoSpaceDE w:val="0"/>
      <w:autoSpaceDN w:val="0"/>
      <w:adjustRightInd w:val="0"/>
      <w:spacing w:line="209" w:lineRule="exact"/>
      <w:ind w:firstLine="161"/>
      <w:jc w:val="both"/>
    </w:pPr>
    <w:rPr>
      <w:rFonts w:ascii="Arial" w:eastAsia="Times New Roman" w:hAnsi="Arial" w:cs="Arial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6225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48BCB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1-2pt">
    <w:name w:val="Заголовок №1 + Интервал -2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6TimesNewRoman10pt">
    <w:name w:val="Основной текст (6) + Times New Roman;1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TimesNewRoman105pt0pt">
    <w:name w:val="Основной текст (6) + Times New Roman;10;5 pt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TimesNewRoman105pt">
    <w:name w:val="Основной текст (6) + Times New Roman;10;5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8pt">
    <w:name w:val="Основной текст (2) + Impact;8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7pt">
    <w:name w:val="Основной текст (5) + 7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BookAntiqua7pt">
    <w:name w:val="Основной текст (5) + Book Antiqua;7 pt"/>
    <w:basedOn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pt">
    <w:name w:val="Колонтитул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00">
    <w:name w:val="Основной текст (10)_"/>
    <w:basedOn w:val="a0"/>
    <w:link w:val="101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9" w:lineRule="exact"/>
      <w:jc w:val="both"/>
    </w:pPr>
    <w:rPr>
      <w:rFonts w:ascii="Impact" w:eastAsia="Impact" w:hAnsi="Impact" w:cs="Impact"/>
      <w:sz w:val="16"/>
      <w:szCs w:val="16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1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13"/>
      <w:szCs w:val="13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1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27" w:lineRule="exact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922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2F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05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051F"/>
    <w:rPr>
      <w:color w:val="000000"/>
    </w:rPr>
  </w:style>
  <w:style w:type="paragraph" w:styleId="af">
    <w:name w:val="footer"/>
    <w:basedOn w:val="a"/>
    <w:link w:val="af0"/>
    <w:uiPriority w:val="99"/>
    <w:unhideWhenUsed/>
    <w:rsid w:val="005E05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E051F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62255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plselectoritem">
    <w:name w:val="tplselectoritem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divider">
    <w:name w:val="divider"/>
    <w:basedOn w:val="a0"/>
    <w:rsid w:val="0062255E"/>
  </w:style>
  <w:style w:type="paragraph" w:styleId="af1">
    <w:name w:val="Normal (Web)"/>
    <w:basedOn w:val="a"/>
    <w:uiPriority w:val="99"/>
    <w:unhideWhenUsed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styleId="af2">
    <w:name w:val="Strong"/>
    <w:basedOn w:val="a0"/>
    <w:uiPriority w:val="22"/>
    <w:qFormat/>
    <w:rsid w:val="0062255E"/>
    <w:rPr>
      <w:b/>
      <w:bCs/>
    </w:rPr>
  </w:style>
  <w:style w:type="paragraph" w:customStyle="1" w:styleId="pagenav-prev">
    <w:name w:val="pagenav-prev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pagenav-next">
    <w:name w:val="pagenav-next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2">
    <w:name w:val="item-712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3">
    <w:name w:val="item-713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4">
    <w:name w:val="item-714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5">
    <w:name w:val="item-715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716">
    <w:name w:val="item-716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item-673">
    <w:name w:val="item-673"/>
    <w:basedOn w:val="a"/>
    <w:rsid w:val="0062255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5">
    <w:name w:val="Font Style15"/>
    <w:basedOn w:val="a0"/>
    <w:uiPriority w:val="99"/>
    <w:rsid w:val="00783578"/>
    <w:rPr>
      <w:rFonts w:ascii="Arial" w:hAnsi="Arial" w:cs="Arial" w:hint="default"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BA7C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BA7C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3"/>
    <w:basedOn w:val="a"/>
    <w:uiPriority w:val="99"/>
    <w:rsid w:val="00B24D17"/>
    <w:pPr>
      <w:autoSpaceDE w:val="0"/>
      <w:autoSpaceDN w:val="0"/>
      <w:adjustRightInd w:val="0"/>
      <w:spacing w:line="207" w:lineRule="exact"/>
      <w:ind w:firstLine="161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uiPriority w:val="99"/>
    <w:rsid w:val="00B24D17"/>
    <w:pPr>
      <w:autoSpaceDE w:val="0"/>
      <w:autoSpaceDN w:val="0"/>
      <w:adjustRightInd w:val="0"/>
      <w:spacing w:line="207" w:lineRule="exact"/>
      <w:ind w:firstLine="175"/>
    </w:pPr>
    <w:rPr>
      <w:rFonts w:ascii="Arial" w:eastAsia="Times New Roman" w:hAnsi="Arial" w:cs="Arial"/>
      <w:color w:val="auto"/>
      <w:lang w:bidi="ar-SA"/>
    </w:rPr>
  </w:style>
  <w:style w:type="paragraph" w:customStyle="1" w:styleId="Style10">
    <w:name w:val="Style10"/>
    <w:basedOn w:val="a"/>
    <w:uiPriority w:val="99"/>
    <w:rsid w:val="00B24D17"/>
    <w:pPr>
      <w:autoSpaceDE w:val="0"/>
      <w:autoSpaceDN w:val="0"/>
      <w:adjustRightInd w:val="0"/>
      <w:spacing w:line="207" w:lineRule="exact"/>
      <w:jc w:val="right"/>
    </w:pPr>
    <w:rPr>
      <w:rFonts w:ascii="Arial" w:eastAsia="Times New Roman" w:hAnsi="Arial" w:cs="Arial"/>
      <w:color w:val="auto"/>
      <w:lang w:bidi="ar-SA"/>
    </w:rPr>
  </w:style>
  <w:style w:type="paragraph" w:customStyle="1" w:styleId="Style12">
    <w:name w:val="Style12"/>
    <w:basedOn w:val="a"/>
    <w:uiPriority w:val="99"/>
    <w:rsid w:val="00B24D17"/>
    <w:pPr>
      <w:autoSpaceDE w:val="0"/>
      <w:autoSpaceDN w:val="0"/>
      <w:adjustRightInd w:val="0"/>
      <w:spacing w:line="211" w:lineRule="exact"/>
      <w:ind w:firstLine="170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3">
    <w:name w:val="Font Style23"/>
    <w:uiPriority w:val="99"/>
    <w:rsid w:val="00B24D17"/>
    <w:rPr>
      <w:rFonts w:ascii="Arial" w:hAnsi="Arial" w:cs="Arial"/>
      <w:sz w:val="16"/>
      <w:szCs w:val="16"/>
    </w:rPr>
  </w:style>
  <w:style w:type="character" w:customStyle="1" w:styleId="FontStyle24">
    <w:name w:val="Font Style24"/>
    <w:uiPriority w:val="99"/>
    <w:rsid w:val="00B24D17"/>
    <w:rPr>
      <w:rFonts w:ascii="Arial" w:hAnsi="Arial" w:cs="Arial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5948AD"/>
    <w:pPr>
      <w:autoSpaceDE w:val="0"/>
      <w:autoSpaceDN w:val="0"/>
      <w:adjustRightInd w:val="0"/>
      <w:spacing w:line="209" w:lineRule="exact"/>
      <w:ind w:firstLine="161"/>
      <w:jc w:val="both"/>
    </w:pPr>
    <w:rPr>
      <w:rFonts w:ascii="Arial" w:eastAsia="Times New Roman" w:hAnsi="Arial" w:cs="Arial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3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8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6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5657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6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36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64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9007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2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6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1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6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7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5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7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5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5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76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9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5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1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4223">
      <w:marLeft w:val="0"/>
      <w:marRight w:val="0"/>
      <w:marTop w:val="6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</dc:creator>
  <cp:lastModifiedBy>Имя</cp:lastModifiedBy>
  <cp:revision>2</cp:revision>
  <cp:lastPrinted>2021-04-08T07:48:00Z</cp:lastPrinted>
  <dcterms:created xsi:type="dcterms:W3CDTF">2021-04-08T07:50:00Z</dcterms:created>
  <dcterms:modified xsi:type="dcterms:W3CDTF">2021-04-08T07:50:00Z</dcterms:modified>
</cp:coreProperties>
</file>