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7C" w:rsidRDefault="00121BC0" w:rsidP="009D457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D457C">
        <w:rPr>
          <w:rFonts w:ascii="Times New Roman" w:hAnsi="Times New Roman" w:cs="Times New Roman"/>
          <w:b/>
          <w:sz w:val="30"/>
          <w:szCs w:val="30"/>
        </w:rPr>
        <w:t>Рациональное использование антибиотиков</w:t>
      </w:r>
      <w:r w:rsidRPr="009D457C">
        <w:rPr>
          <w:rFonts w:ascii="Times New Roman" w:hAnsi="Times New Roman" w:cs="Times New Roman"/>
          <w:sz w:val="30"/>
          <w:szCs w:val="30"/>
        </w:rPr>
        <w:br/>
      </w:r>
    </w:p>
    <w:p w:rsidR="009D457C" w:rsidRDefault="00121BC0" w:rsidP="009D457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57C">
        <w:rPr>
          <w:rFonts w:ascii="Times New Roman" w:hAnsi="Times New Roman" w:cs="Times New Roman"/>
          <w:sz w:val="30"/>
          <w:szCs w:val="30"/>
        </w:rPr>
        <w:t>Антибиотики преобразовали практическую медицину, сделав лечение от смертельных инфекций быстрым и легким, а также обеспечив возможность других медицинских методов лечения, таких как химиотерапия рака и трансплантация органов. Было доказано, что быстрое введение антибиотиков для лечения инфекций снижает заболеваемость и спасает жизни, а незамедлительное применение антибиотиков при лечении сепсиса значительно улучшает исходы</w:t>
      </w:r>
      <w:r w:rsidR="009D457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D457C" w:rsidRDefault="00121BC0" w:rsidP="009D457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57C">
        <w:rPr>
          <w:rFonts w:ascii="Times New Roman" w:hAnsi="Times New Roman" w:cs="Times New Roman"/>
          <w:sz w:val="30"/>
          <w:szCs w:val="30"/>
        </w:rPr>
        <w:t xml:space="preserve">В настоящее время вопросы рационального применения антимикробных средств и проблема антибиотикорезистентности приобрели глобальное значение. В большинстве регионов мира получили широкое распространение 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нозокомиальные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 xml:space="preserve"> штаммы микроорганизмов, характеризующиеся устойчивостью к большинству антимикробных препаратов (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полирезистентность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>), а иногда и ко всем (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панрезистентность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>)</w:t>
      </w:r>
      <w:proofErr w:type="gramStart"/>
      <w:r w:rsidRPr="009D457C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9D457C">
        <w:rPr>
          <w:rFonts w:ascii="Times New Roman" w:hAnsi="Times New Roman" w:cs="Times New Roman"/>
          <w:sz w:val="30"/>
          <w:szCs w:val="30"/>
        </w:rPr>
        <w:t>оэтому на сегодняшний день существует необходимость принятия адекватных практических мер по рационализации использования антибиотиков и сдерживанию антибиотикорезистентности</w:t>
      </w:r>
      <w:r w:rsidR="009D457C">
        <w:rPr>
          <w:rFonts w:ascii="Times New Roman" w:hAnsi="Times New Roman" w:cs="Times New Roman"/>
          <w:sz w:val="30"/>
          <w:szCs w:val="30"/>
        </w:rPr>
        <w:t>.</w:t>
      </w:r>
    </w:p>
    <w:p w:rsidR="009D457C" w:rsidRDefault="00121BC0" w:rsidP="009D457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57C">
        <w:rPr>
          <w:rFonts w:ascii="Times New Roman" w:hAnsi="Times New Roman" w:cs="Times New Roman"/>
          <w:sz w:val="30"/>
          <w:szCs w:val="30"/>
        </w:rPr>
        <w:t xml:space="preserve">Известно, что использование антибиотиков сопровождается селективным давлением на возбудителей заболевания, что ведет к закономерному росту устойчивости последних к используемым препаратам. Настораживающим фактом является и то, что в последнее десятилетие выделение резистентных возбудителей и от пациентов с внебольничными инфекциями уже является «нормальным» явлением.  </w:t>
      </w:r>
    </w:p>
    <w:p w:rsidR="009D457C" w:rsidRDefault="00121BC0" w:rsidP="009D457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57C">
        <w:rPr>
          <w:rFonts w:ascii="Times New Roman" w:hAnsi="Times New Roman" w:cs="Times New Roman"/>
          <w:sz w:val="30"/>
          <w:szCs w:val="30"/>
        </w:rPr>
        <w:t xml:space="preserve">По сути, в настоящее время медицина находится на этапе, схожем с 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преантибиотической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 xml:space="preserve"> эрой, – для пациентов, инфицированных микроорганизмами, резистентными ко многим антибиотикам, не существует волшебного способа исцеления.</w:t>
      </w:r>
    </w:p>
    <w:p w:rsidR="00F91951" w:rsidRPr="009D457C" w:rsidRDefault="00121BC0" w:rsidP="009D457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57C">
        <w:rPr>
          <w:rFonts w:ascii="Times New Roman" w:hAnsi="Times New Roman" w:cs="Times New Roman"/>
          <w:sz w:val="30"/>
          <w:szCs w:val="30"/>
        </w:rPr>
        <w:t xml:space="preserve">Быстрое развитие антибиотикорезистентности, повышение риска повторных инфекций, а также 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антибиотикассоциированной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 xml:space="preserve"> диареи, увеличение доли затрат на АМП – все это важные моменты в современной медицине, требующие решительных действий. Особую озабоченность вызывают также: неграмотность населения и, к сожалению, многих медицинских работников в отношении рационального использования антибиотиков; отсутствие должного </w:t>
      </w:r>
      <w:proofErr w:type="gramStart"/>
      <w:r w:rsidRPr="009D457C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9D457C">
        <w:rPr>
          <w:rFonts w:ascii="Times New Roman" w:hAnsi="Times New Roman" w:cs="Times New Roman"/>
          <w:sz w:val="30"/>
          <w:szCs w:val="30"/>
        </w:rPr>
        <w:t xml:space="preserve"> отпуском и потреблением антибиотиков амбулаторно; недостаточный микробиологический мониторинг в медицинских организациях и т.д.  Важным аспектом ограничения распространения 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нозокомиальных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 xml:space="preserve"> инфекций является обработка рук персонала и посетителей, медицинской </w:t>
      </w:r>
      <w:proofErr w:type="gramStart"/>
      <w:r w:rsidRPr="009D457C">
        <w:rPr>
          <w:rFonts w:ascii="Times New Roman" w:hAnsi="Times New Roman" w:cs="Times New Roman"/>
          <w:sz w:val="30"/>
          <w:szCs w:val="30"/>
        </w:rPr>
        <w:t>техники</w:t>
      </w:r>
      <w:proofErr w:type="gramEnd"/>
      <w:r w:rsidRPr="009D457C">
        <w:rPr>
          <w:rFonts w:ascii="Times New Roman" w:hAnsi="Times New Roman" w:cs="Times New Roman"/>
          <w:sz w:val="30"/>
          <w:szCs w:val="30"/>
        </w:rPr>
        <w:t xml:space="preserve"> Однако в наш век продвинутых технологий нельзя забывать и о колонизации микроорганизмами сотовых телефонов,. Такие относительно простые меры позволят существенно ограничить применение АМП в профилактических целях, а также для лечения </w:t>
      </w:r>
      <w:proofErr w:type="spellStart"/>
      <w:r w:rsidRPr="009D457C">
        <w:rPr>
          <w:rFonts w:ascii="Times New Roman" w:hAnsi="Times New Roman" w:cs="Times New Roman"/>
          <w:sz w:val="30"/>
          <w:szCs w:val="30"/>
        </w:rPr>
        <w:t>нозокомиальных</w:t>
      </w:r>
      <w:proofErr w:type="spellEnd"/>
      <w:r w:rsidRPr="009D457C">
        <w:rPr>
          <w:rFonts w:ascii="Times New Roman" w:hAnsi="Times New Roman" w:cs="Times New Roman"/>
          <w:sz w:val="30"/>
          <w:szCs w:val="30"/>
        </w:rPr>
        <w:t xml:space="preserve"> инфекций. </w:t>
      </w:r>
      <w:proofErr w:type="gramStart"/>
      <w:r w:rsidRPr="009D457C">
        <w:rPr>
          <w:rFonts w:ascii="Times New Roman" w:hAnsi="Times New Roman" w:cs="Times New Roman"/>
          <w:sz w:val="30"/>
          <w:szCs w:val="30"/>
        </w:rPr>
        <w:t>Еще одним моментом, на который нужно обратить внимание является использование антибиотиков без обоснований и без серьезных показаний.).</w:t>
      </w:r>
      <w:proofErr w:type="gramEnd"/>
      <w:r w:rsidRPr="009D457C">
        <w:rPr>
          <w:rFonts w:ascii="Times New Roman" w:hAnsi="Times New Roman" w:cs="Times New Roman"/>
          <w:sz w:val="30"/>
          <w:szCs w:val="30"/>
        </w:rPr>
        <w:t xml:space="preserve"> В реальных условиях клиники путь к оптимизации использования препаратов – это совместный труд клиницистов, фармацевтов, администрации больниц и врачей клинических фармакологов. Хорошая организация и эффективная работа службы клинической фармакологии – один из ключевых аспектов на пути к рациональному применению антибиотиков и других лекарств. </w:t>
      </w:r>
      <w:bookmarkEnd w:id="0"/>
    </w:p>
    <w:sectPr w:rsidR="00F91951" w:rsidRPr="009D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0"/>
    <w:rsid w:val="00045848"/>
    <w:rsid w:val="00121BC0"/>
    <w:rsid w:val="009D457C"/>
    <w:rsid w:val="00F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Кab19-2</dc:creator>
  <cp:lastModifiedBy>Имя</cp:lastModifiedBy>
  <cp:revision>3</cp:revision>
  <dcterms:created xsi:type="dcterms:W3CDTF">2020-11-09T07:23:00Z</dcterms:created>
  <dcterms:modified xsi:type="dcterms:W3CDTF">2020-11-09T08:01:00Z</dcterms:modified>
</cp:coreProperties>
</file>