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DB4DF" w14:textId="77777777" w:rsidR="00251D8E" w:rsidRPr="00E336D9" w:rsidRDefault="00251D8E" w:rsidP="00251D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6D9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Всемирный день </w:t>
      </w:r>
      <w:proofErr w:type="spellStart"/>
      <w:r w:rsidRPr="00E336D9">
        <w:rPr>
          <w:rFonts w:ascii="Times New Roman" w:hAnsi="Times New Roman" w:cs="Times New Roman"/>
          <w:b/>
          <w:sz w:val="28"/>
          <w:szCs w:val="28"/>
          <w:u w:val="single"/>
        </w:rPr>
        <w:t>некурения</w:t>
      </w:r>
      <w:proofErr w:type="spellEnd"/>
      <w:r w:rsidRPr="00E336D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br/>
      </w:r>
      <w:r w:rsidRPr="00E336D9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онкологических</w:t>
      </w:r>
      <w:r>
        <w:rPr>
          <w:b/>
          <w:sz w:val="28"/>
          <w:szCs w:val="28"/>
          <w:u w:val="single"/>
        </w:rPr>
        <w:t xml:space="preserve"> </w:t>
      </w:r>
      <w:r w:rsidRPr="00E336D9">
        <w:rPr>
          <w:rFonts w:ascii="Times New Roman" w:hAnsi="Times New Roman" w:cs="Times New Roman"/>
          <w:b/>
          <w:sz w:val="28"/>
          <w:szCs w:val="28"/>
          <w:u w:val="single"/>
        </w:rPr>
        <w:t>заболеваний.</w:t>
      </w:r>
    </w:p>
    <w:p w14:paraId="1270A03D" w14:textId="77777777" w:rsidR="00251D8E" w:rsidRPr="00E336D9" w:rsidRDefault="00251D8E" w:rsidP="00251D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>Употребление табака является отдельным самым значительным предотвратимым фактором риска смерти от рака в мире и ежегодно приводит предположительно к 32% случаев смерти от рака.</w:t>
      </w:r>
    </w:p>
    <w:p w14:paraId="05BFF3BE" w14:textId="77777777" w:rsidR="00251D8E" w:rsidRPr="00E336D9" w:rsidRDefault="00251D8E" w:rsidP="00251D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>Список видов опухолей, которые связаны с никотином, постоянно пополняется, и на данный момент уже содержит такие виды рака, как мелк</w:t>
      </w:r>
      <w:proofErr w:type="gramStart"/>
      <w:r w:rsidRPr="00E336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336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6D9">
        <w:rPr>
          <w:rFonts w:ascii="Times New Roman" w:hAnsi="Times New Roman" w:cs="Times New Roman"/>
          <w:sz w:val="28"/>
          <w:szCs w:val="28"/>
        </w:rPr>
        <w:t>немелкоклеточный</w:t>
      </w:r>
      <w:proofErr w:type="spellEnd"/>
      <w:r w:rsidRPr="00E336D9">
        <w:rPr>
          <w:rFonts w:ascii="Times New Roman" w:hAnsi="Times New Roman" w:cs="Times New Roman"/>
          <w:sz w:val="28"/>
          <w:szCs w:val="28"/>
        </w:rPr>
        <w:t xml:space="preserve"> рак легкого, а также раковые опухоли тканей головы и шеи, желудка, поджелудочной железы, желчного пузыря, печени, толстой кишки, молочной железы, шейки матки, мочевого пузыря и почек. Мутагенные и </w:t>
      </w:r>
      <w:proofErr w:type="spellStart"/>
      <w:r w:rsidRPr="00E336D9">
        <w:rPr>
          <w:rFonts w:ascii="Times New Roman" w:hAnsi="Times New Roman" w:cs="Times New Roman"/>
          <w:sz w:val="28"/>
          <w:szCs w:val="28"/>
        </w:rPr>
        <w:t>проопухолевые</w:t>
      </w:r>
      <w:proofErr w:type="spellEnd"/>
      <w:r w:rsidRPr="00E336D9">
        <w:rPr>
          <w:rFonts w:ascii="Times New Roman" w:hAnsi="Times New Roman" w:cs="Times New Roman"/>
          <w:sz w:val="28"/>
          <w:szCs w:val="28"/>
        </w:rPr>
        <w:t xml:space="preserve"> эффекты никотина могут возникать из-за его способности повреждать геном, нарушать процессы клеточного метаболизма и способствовать росту и распространению перерожденных клеток.</w:t>
      </w:r>
    </w:p>
    <w:p w14:paraId="2FF6809D" w14:textId="77777777" w:rsidR="00251D8E" w:rsidRPr="00E336D9" w:rsidRDefault="00251D8E" w:rsidP="00251D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 xml:space="preserve">Кроме того, появляется все больше свидетельств о влиянии индивидуальных генетических особенностей организма (например, полиморфизма генов, кодирующих </w:t>
      </w:r>
      <w:proofErr w:type="spellStart"/>
      <w:r w:rsidRPr="00E336D9">
        <w:rPr>
          <w:rFonts w:ascii="Times New Roman" w:hAnsi="Times New Roman" w:cs="Times New Roman"/>
          <w:sz w:val="28"/>
          <w:szCs w:val="28"/>
        </w:rPr>
        <w:t>нАцХР</w:t>
      </w:r>
      <w:proofErr w:type="spellEnd"/>
      <w:r w:rsidRPr="00E336D9">
        <w:rPr>
          <w:rFonts w:ascii="Times New Roman" w:hAnsi="Times New Roman" w:cs="Times New Roman"/>
          <w:sz w:val="28"/>
          <w:szCs w:val="28"/>
        </w:rPr>
        <w:t>) на восприимчивость того или иного человека к патологическим эффектам никотина. </w:t>
      </w:r>
    </w:p>
    <w:p w14:paraId="1EB0D08B" w14:textId="77777777" w:rsidR="00251D8E" w:rsidRPr="00E336D9" w:rsidRDefault="00251D8E" w:rsidP="00251D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>Канцерогенез - продолжительный процесс, который, согласно современным представлениям, начинается с возникновения мутации благодаря какому-либо фактору и продолжается при содействии других факторов, стимулирующих рост мутировавшей клетки. В табачном дыме содержится около 5000 химических веществ, и более шестидесяти из них являются канцерогенными. </w:t>
      </w:r>
    </w:p>
    <w:p w14:paraId="003D1F3E" w14:textId="77777777" w:rsidR="00251D8E" w:rsidRPr="00E336D9" w:rsidRDefault="00251D8E" w:rsidP="00251D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>Доказано, что вторичный табачный дым, известный также как табачный дым в окружающей среде, вызывает рак легких у некурящих взрослых людей. Бездымный табак (называемый также оральным табаком, жевательным табаком или нюхательным табаком) приводит к развитию рака пищевода и поджелудочной железы.</w:t>
      </w:r>
    </w:p>
    <w:p w14:paraId="43E45096" w14:textId="77777777" w:rsidR="00251D8E" w:rsidRPr="006A1E70" w:rsidRDefault="00251D8E" w:rsidP="00251D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70">
        <w:rPr>
          <w:rFonts w:ascii="Times New Roman" w:hAnsi="Times New Roman" w:cs="Times New Roman"/>
          <w:sz w:val="28"/>
          <w:szCs w:val="28"/>
        </w:rPr>
        <w:t>Сегодня в качестве альтернативы сигаретам предлагается переходить на электронные устройства и кальян. При использовании электронных устройств с содержащими никотин жидкостями риск рака в среднем повышается вчетверо.</w:t>
      </w:r>
    </w:p>
    <w:p w14:paraId="28F453C6" w14:textId="77777777" w:rsidR="00251D8E" w:rsidRPr="00E336D9" w:rsidRDefault="00251D8E" w:rsidP="00251D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>Курение укорачивает жизнь, помогая развитию атеросклероза, крайне негативно сказывается на течении абсолютно всех болезней, отягощая состояние пациента одышкой из-за ХОБЛ и легочной недостаточности.</w:t>
      </w:r>
    </w:p>
    <w:p w14:paraId="403EAD85" w14:textId="77777777" w:rsidR="00251D8E" w:rsidRPr="00EE16D7" w:rsidRDefault="00251D8E" w:rsidP="00251D8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6D7">
        <w:rPr>
          <w:rFonts w:ascii="Times New Roman" w:hAnsi="Times New Roman" w:cs="Times New Roman"/>
          <w:sz w:val="28"/>
          <w:szCs w:val="28"/>
        </w:rPr>
        <w:t>Большинство злокачественных опухолей на первой стадии никак себя не проявляют, поэтому проходят незаметно, человек продолжает считать себя здоровым. Между тем, общие симптомы рака, если обратить на них внимание, начинают появляться:</w:t>
      </w:r>
    </w:p>
    <w:p w14:paraId="3F9391F2" w14:textId="77777777" w:rsidR="00251D8E" w:rsidRPr="00EE16D7" w:rsidRDefault="00251D8E" w:rsidP="00251D8E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6D7">
        <w:rPr>
          <w:rFonts w:ascii="Times New Roman" w:hAnsi="Times New Roman" w:cs="Times New Roman"/>
          <w:sz w:val="28"/>
          <w:szCs w:val="28"/>
        </w:rPr>
        <w:t>Головная боль, головокружение, беспричинные, правда, на первых порах они непостоянны, поэтому больной не придает им особого значения.</w:t>
      </w:r>
    </w:p>
    <w:p w14:paraId="1B52C775" w14:textId="77777777" w:rsidR="00251D8E" w:rsidRPr="00EE16D7" w:rsidRDefault="00251D8E" w:rsidP="00251D8E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6D7">
        <w:rPr>
          <w:rFonts w:ascii="Times New Roman" w:hAnsi="Times New Roman" w:cs="Times New Roman"/>
          <w:sz w:val="28"/>
          <w:szCs w:val="28"/>
        </w:rPr>
        <w:t>Эпизодическое повышение температуры тела, которое снимается жаропонижающими и народными средствами заставляет человека успокаиваться в отношении серьезной патологии.   </w:t>
      </w:r>
    </w:p>
    <w:p w14:paraId="51BAA57A" w14:textId="77777777" w:rsidR="00251D8E" w:rsidRPr="00EE16D7" w:rsidRDefault="00251D8E" w:rsidP="00251D8E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6D7">
        <w:rPr>
          <w:rFonts w:ascii="Times New Roman" w:hAnsi="Times New Roman" w:cs="Times New Roman"/>
          <w:sz w:val="28"/>
          <w:szCs w:val="28"/>
        </w:rPr>
        <w:t>Недомогание, слабость, снижение трудоспособности, апатия или раздражительность – все эти признаки могут быть первыми проявления рака, а могут быть и результатом других патологических процессов, но доброкачественных и вполне излечимых. </w:t>
      </w:r>
    </w:p>
    <w:p w14:paraId="006B0839" w14:textId="77777777" w:rsidR="00251D8E" w:rsidRPr="00EE16D7" w:rsidRDefault="00251D8E" w:rsidP="00251D8E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6D7">
        <w:rPr>
          <w:rFonts w:ascii="Times New Roman" w:hAnsi="Times New Roman" w:cs="Times New Roman"/>
          <w:sz w:val="28"/>
          <w:szCs w:val="28"/>
        </w:rPr>
        <w:t>Похудание без  диет и оснований, просто так теряется</w:t>
      </w:r>
      <w:r w:rsidRPr="00E336D9">
        <w:rPr>
          <w:rFonts w:ascii="Times New Roman" w:hAnsi="Times New Roman" w:cs="Times New Roman"/>
          <w:sz w:val="28"/>
          <w:szCs w:val="28"/>
        </w:rPr>
        <w:t xml:space="preserve"> приблизительно</w:t>
      </w:r>
      <w:r w:rsidRPr="00EE16D7">
        <w:rPr>
          <w:rFonts w:ascii="Times New Roman" w:hAnsi="Times New Roman" w:cs="Times New Roman"/>
          <w:sz w:val="28"/>
          <w:szCs w:val="28"/>
        </w:rPr>
        <w:t xml:space="preserve"> 5 кг в месяц. Это очень значимый ранний признак, </w:t>
      </w:r>
      <w:proofErr w:type="gramStart"/>
      <w:r w:rsidRPr="00EE16D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E16D7">
        <w:rPr>
          <w:rFonts w:ascii="Times New Roman" w:hAnsi="Times New Roman" w:cs="Times New Roman"/>
          <w:sz w:val="28"/>
          <w:szCs w:val="28"/>
        </w:rPr>
        <w:t xml:space="preserve"> к сожалению, тоже не для всех опухолей.</w:t>
      </w:r>
    </w:p>
    <w:p w14:paraId="25273073" w14:textId="77777777" w:rsidR="00251D8E" w:rsidRPr="00EE16D7" w:rsidRDefault="00251D8E" w:rsidP="00251D8E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6D7">
        <w:rPr>
          <w:rFonts w:ascii="Times New Roman" w:hAnsi="Times New Roman" w:cs="Times New Roman"/>
          <w:sz w:val="28"/>
          <w:szCs w:val="28"/>
        </w:rPr>
        <w:t>Изменение цвета кожных покровов.</w:t>
      </w:r>
    </w:p>
    <w:p w14:paraId="6B7A7907" w14:textId="77777777" w:rsidR="00251D8E" w:rsidRPr="00EE16D7" w:rsidRDefault="00251D8E" w:rsidP="00251D8E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6D7">
        <w:rPr>
          <w:rFonts w:ascii="Times New Roman" w:hAnsi="Times New Roman" w:cs="Times New Roman"/>
          <w:sz w:val="28"/>
          <w:szCs w:val="28"/>
        </w:rPr>
        <w:t>Увеличение лимфоузлов на стороне поражения.</w:t>
      </w:r>
    </w:p>
    <w:p w14:paraId="5481F14C" w14:textId="77777777" w:rsidR="00251D8E" w:rsidRPr="00EE16D7" w:rsidRDefault="00251D8E" w:rsidP="00251D8E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6D7">
        <w:rPr>
          <w:rFonts w:ascii="Times New Roman" w:hAnsi="Times New Roman" w:cs="Times New Roman"/>
          <w:sz w:val="28"/>
          <w:szCs w:val="28"/>
        </w:rPr>
        <w:t xml:space="preserve">Изменение лабораторных показателей: анемия, повышение СОЭ при нормальном уровне лейкоцитов, увеличение концентрации </w:t>
      </w:r>
      <w:proofErr w:type="spellStart"/>
      <w:r w:rsidRPr="00EE16D7">
        <w:rPr>
          <w:rFonts w:ascii="Times New Roman" w:hAnsi="Times New Roman" w:cs="Times New Roman"/>
          <w:sz w:val="28"/>
          <w:szCs w:val="28"/>
        </w:rPr>
        <w:t>онкомаркеров</w:t>
      </w:r>
      <w:proofErr w:type="spellEnd"/>
      <w:r w:rsidRPr="00E336D9">
        <w:rPr>
          <w:rFonts w:ascii="Times New Roman" w:hAnsi="Times New Roman" w:cs="Times New Roman"/>
          <w:sz w:val="28"/>
          <w:szCs w:val="28"/>
        </w:rPr>
        <w:t xml:space="preserve"> в крови</w:t>
      </w:r>
      <w:r w:rsidRPr="00EE16D7">
        <w:rPr>
          <w:rFonts w:ascii="Times New Roman" w:hAnsi="Times New Roman" w:cs="Times New Roman"/>
          <w:sz w:val="28"/>
          <w:szCs w:val="28"/>
        </w:rPr>
        <w:t>.</w:t>
      </w:r>
    </w:p>
    <w:p w14:paraId="1812DA7C" w14:textId="77777777" w:rsidR="00251D8E" w:rsidRPr="00EE16D7" w:rsidRDefault="00251D8E" w:rsidP="00251D8E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6D7">
        <w:rPr>
          <w:rFonts w:ascii="Times New Roman" w:hAnsi="Times New Roman" w:cs="Times New Roman"/>
          <w:sz w:val="28"/>
          <w:szCs w:val="28"/>
        </w:rPr>
        <w:t>Боли. В большинстве случаев болевой синдром появляется ближе к  IV стадии злокачественного процесса, однако такие органы, как желудок, яички, кости все же могут предупредить несколько раньше, поэтому их можно отнести к первичным симптомам рака данных локализаций.</w:t>
      </w:r>
    </w:p>
    <w:p w14:paraId="265493C6" w14:textId="77777777" w:rsidR="00251D8E" w:rsidRPr="006A1E70" w:rsidRDefault="00251D8E" w:rsidP="00251D8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E70">
        <w:rPr>
          <w:rFonts w:ascii="Times New Roman" w:hAnsi="Times New Roman" w:cs="Times New Roman"/>
          <w:b/>
          <w:bCs/>
          <w:sz w:val="28"/>
          <w:szCs w:val="28"/>
        </w:rPr>
        <w:t>Никогда не поздно заняться профилактикой</w:t>
      </w:r>
    </w:p>
    <w:p w14:paraId="15B5ECC6" w14:textId="77777777" w:rsidR="00251D8E" w:rsidRPr="006A1E70" w:rsidRDefault="00251D8E" w:rsidP="00251D8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70">
        <w:rPr>
          <w:rFonts w:ascii="Times New Roman" w:hAnsi="Times New Roman" w:cs="Times New Roman"/>
          <w:sz w:val="28"/>
          <w:szCs w:val="28"/>
        </w:rPr>
        <w:t>Возраст — лишь один из факторов риска рака. Многие другие связаны с образом жизни, и на них вполне можно повлиять:</w:t>
      </w:r>
    </w:p>
    <w:p w14:paraId="7F49133C" w14:textId="77777777" w:rsidR="00251D8E" w:rsidRPr="006A1E70" w:rsidRDefault="00251D8E" w:rsidP="00251D8E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A1E70">
        <w:rPr>
          <w:rFonts w:ascii="Times New Roman" w:hAnsi="Times New Roman" w:cs="Times New Roman"/>
          <w:sz w:val="28"/>
          <w:szCs w:val="28"/>
        </w:rPr>
        <w:t>Откажитесь от курения.</w:t>
      </w:r>
    </w:p>
    <w:p w14:paraId="3173E48D" w14:textId="77777777" w:rsidR="00251D8E" w:rsidRPr="006A1E70" w:rsidRDefault="00251D8E" w:rsidP="00251D8E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A1E70">
        <w:rPr>
          <w:rFonts w:ascii="Times New Roman" w:hAnsi="Times New Roman" w:cs="Times New Roman"/>
          <w:sz w:val="28"/>
          <w:szCs w:val="28"/>
        </w:rPr>
        <w:t>Перейдите на здоровое питание.</w:t>
      </w:r>
    </w:p>
    <w:p w14:paraId="4613C386" w14:textId="77777777" w:rsidR="00251D8E" w:rsidRPr="006A1E70" w:rsidRDefault="00251D8E" w:rsidP="00251D8E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A1E70">
        <w:rPr>
          <w:rFonts w:ascii="Times New Roman" w:hAnsi="Times New Roman" w:cs="Times New Roman"/>
          <w:sz w:val="28"/>
          <w:szCs w:val="28"/>
        </w:rPr>
        <w:t xml:space="preserve">Оставайтесь физически </w:t>
      </w:r>
      <w:proofErr w:type="gramStart"/>
      <w:r w:rsidRPr="006A1E70">
        <w:rPr>
          <w:rFonts w:ascii="Times New Roman" w:hAnsi="Times New Roman" w:cs="Times New Roman"/>
          <w:sz w:val="28"/>
          <w:szCs w:val="28"/>
        </w:rPr>
        <w:t>активны</w:t>
      </w:r>
      <w:proofErr w:type="gramEnd"/>
      <w:r w:rsidRPr="006A1E70">
        <w:rPr>
          <w:rFonts w:ascii="Times New Roman" w:hAnsi="Times New Roman" w:cs="Times New Roman"/>
          <w:sz w:val="28"/>
          <w:szCs w:val="28"/>
        </w:rPr>
        <w:t>.</w:t>
      </w:r>
    </w:p>
    <w:p w14:paraId="7F40BE66" w14:textId="77777777" w:rsidR="00251D8E" w:rsidRPr="006A1E70" w:rsidRDefault="00251D8E" w:rsidP="00251D8E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A1E70">
        <w:rPr>
          <w:rFonts w:ascii="Times New Roman" w:hAnsi="Times New Roman" w:cs="Times New Roman"/>
          <w:sz w:val="28"/>
          <w:szCs w:val="28"/>
        </w:rPr>
        <w:t>Поддерживайте здоровый вес.</w:t>
      </w:r>
    </w:p>
    <w:p w14:paraId="71D53D46" w14:textId="77777777" w:rsidR="00251D8E" w:rsidRPr="006A1E70" w:rsidRDefault="00251D8E" w:rsidP="00251D8E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A1E70">
        <w:rPr>
          <w:rFonts w:ascii="Times New Roman" w:hAnsi="Times New Roman" w:cs="Times New Roman"/>
          <w:sz w:val="28"/>
          <w:szCs w:val="28"/>
        </w:rPr>
        <w:t>По максимуму ограничьте алкоголь.</w:t>
      </w:r>
    </w:p>
    <w:p w14:paraId="1C9C87C4" w14:textId="77777777" w:rsidR="00251D8E" w:rsidRPr="006A1E70" w:rsidRDefault="00251D8E" w:rsidP="00251D8E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A1E70">
        <w:rPr>
          <w:rFonts w:ascii="Times New Roman" w:hAnsi="Times New Roman" w:cs="Times New Roman"/>
          <w:sz w:val="28"/>
          <w:szCs w:val="28"/>
        </w:rPr>
        <w:t>Используйте защитные средства, когда работаете с химикатами.</w:t>
      </w:r>
    </w:p>
    <w:p w14:paraId="3C111BE2" w14:textId="77777777" w:rsidR="00251D8E" w:rsidRPr="006A1E70" w:rsidRDefault="00251D8E" w:rsidP="00251D8E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A1E70">
        <w:rPr>
          <w:rFonts w:ascii="Times New Roman" w:hAnsi="Times New Roman" w:cs="Times New Roman"/>
          <w:sz w:val="28"/>
          <w:szCs w:val="28"/>
        </w:rPr>
        <w:t>Защищайтесь от солнечных лучей, не лежите подолгу на пляже и избегайте солярия.</w:t>
      </w:r>
    </w:p>
    <w:p w14:paraId="776770FC" w14:textId="77777777" w:rsidR="00251D8E" w:rsidRPr="006A1E70" w:rsidRDefault="00251D8E" w:rsidP="00251D8E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A1E70">
        <w:rPr>
          <w:rFonts w:ascii="Times New Roman" w:hAnsi="Times New Roman" w:cs="Times New Roman"/>
          <w:sz w:val="28"/>
          <w:szCs w:val="28"/>
        </w:rPr>
        <w:t>Своевременно начинайте лечение любых заболеваний.</w:t>
      </w:r>
    </w:p>
    <w:p w14:paraId="5666631D" w14:textId="77777777" w:rsidR="00251D8E" w:rsidRPr="006A1E70" w:rsidRDefault="00251D8E" w:rsidP="00251D8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70">
        <w:rPr>
          <w:rFonts w:ascii="Times New Roman" w:hAnsi="Times New Roman" w:cs="Times New Roman"/>
          <w:sz w:val="28"/>
          <w:szCs w:val="28"/>
        </w:rPr>
        <w:t>Конечно, лучше вести здоровый образ жизни смолоду. Но никогда не поздно начать. Вы в любом случае получите пользу для здоровья.</w:t>
      </w:r>
    </w:p>
    <w:p w14:paraId="30F53B35" w14:textId="77777777" w:rsidR="00251D8E" w:rsidRPr="00E336D9" w:rsidRDefault="00251D8E" w:rsidP="00251D8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 xml:space="preserve">Защититься от рака на 100% невозможно, поэтому людям старшего возраста особенно важно регулярно проверяться — проходить скрининг. Всем женщинам после 50 лет рекомендуется периодически выполнять маммографию, всем людям после 50 лет — </w:t>
      </w:r>
      <w:proofErr w:type="spellStart"/>
      <w:r w:rsidRPr="00E336D9">
        <w:rPr>
          <w:rFonts w:ascii="Times New Roman" w:hAnsi="Times New Roman" w:cs="Times New Roman"/>
          <w:sz w:val="28"/>
          <w:szCs w:val="28"/>
        </w:rPr>
        <w:t>колоноскопию</w:t>
      </w:r>
      <w:proofErr w:type="spellEnd"/>
      <w:r w:rsidRPr="00E336D9">
        <w:rPr>
          <w:rFonts w:ascii="Times New Roman" w:hAnsi="Times New Roman" w:cs="Times New Roman"/>
          <w:sz w:val="28"/>
          <w:szCs w:val="28"/>
        </w:rPr>
        <w:t xml:space="preserve">. Найти патологические образования на коже поможет </w:t>
      </w:r>
      <w:proofErr w:type="spellStart"/>
      <w:r w:rsidRPr="00E336D9">
        <w:rPr>
          <w:rFonts w:ascii="Times New Roman" w:hAnsi="Times New Roman" w:cs="Times New Roman"/>
          <w:sz w:val="28"/>
          <w:szCs w:val="28"/>
        </w:rPr>
        <w:t>дерматоскопия</w:t>
      </w:r>
      <w:proofErr w:type="spellEnd"/>
      <w:r w:rsidRPr="00E336D9">
        <w:rPr>
          <w:rFonts w:ascii="Times New Roman" w:hAnsi="Times New Roman" w:cs="Times New Roman"/>
          <w:sz w:val="28"/>
          <w:szCs w:val="28"/>
        </w:rPr>
        <w:t>. Заядлым курильщикам с большим стажем нужно проконсультироваться с врачом: возможно, стоит пройти компьютерную томографию. При повышенном риске рака желудка нужно провериться с помощью гастроскопии.</w:t>
      </w:r>
    </w:p>
    <w:p w14:paraId="4AED3AC4" w14:textId="77777777" w:rsidR="00251D8E" w:rsidRPr="00E336D9" w:rsidRDefault="00251D8E" w:rsidP="00251D8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D9">
        <w:rPr>
          <w:rFonts w:ascii="Times New Roman" w:hAnsi="Times New Roman" w:cs="Times New Roman"/>
          <w:sz w:val="28"/>
          <w:szCs w:val="28"/>
        </w:rPr>
        <w:t>Регулярная физическая активность и поддержание здорового веса тела наряду со здоровым питанием значительно снижают риск развития рака. Необходимо осуществлять национальную политику и программы для повышения осведомленности и уменьшения воздействия факторов риска развития рака, а также для обеспечения людей информацией и поддержкой, необходимых для принятия здорового образа жизни.</w:t>
      </w:r>
    </w:p>
    <w:p w14:paraId="09F45B3B" w14:textId="77777777" w:rsidR="00251D8E" w:rsidRDefault="00251D8E" w:rsidP="00251D8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36D9">
        <w:rPr>
          <w:rFonts w:ascii="Times New Roman" w:hAnsi="Times New Roman" w:cs="Times New Roman"/>
          <w:b/>
          <w:bCs/>
          <w:sz w:val="28"/>
          <w:szCs w:val="28"/>
        </w:rPr>
        <w:t>Каждому из нас природой предоставлен выбор жизненного пути и собственных болезней, если вы не в силах побороть искушение табаком, то вам необходимо регулярно обследовать легкие. Рентген и флюорография выявляют хроническую патологию, но только КТ способно найти рак на ранней стадии. Выявить ранний рак непросто, требуется высокоточное оборудование и опытный специалист.</w:t>
      </w:r>
    </w:p>
    <w:p w14:paraId="7E5C9ABB" w14:textId="77777777" w:rsidR="00251D8E" w:rsidRPr="00E336D9" w:rsidRDefault="00251D8E" w:rsidP="00251D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0907F6B1" wp14:editId="118F9741">
            <wp:extent cx="5915660" cy="704469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70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8EFE5" w14:textId="77777777" w:rsidR="00251D8E" w:rsidRPr="000C2260" w:rsidRDefault="00251D8E" w:rsidP="00251D8E">
      <w:pPr>
        <w:tabs>
          <w:tab w:val="left" w:pos="426"/>
        </w:tabs>
        <w:spacing w:line="240" w:lineRule="auto"/>
        <w:jc w:val="center"/>
        <w:rPr>
          <w:sz w:val="32"/>
          <w:szCs w:val="28"/>
        </w:rPr>
      </w:pPr>
    </w:p>
    <w:p w14:paraId="6E656C34" w14:textId="5303E10E" w:rsidR="00DB22AC" w:rsidRPr="00251D8E" w:rsidRDefault="00DB22AC" w:rsidP="00251D8E">
      <w:bookmarkStart w:id="0" w:name="_GoBack"/>
      <w:bookmarkEnd w:id="0"/>
    </w:p>
    <w:sectPr w:rsidR="00DB22AC" w:rsidRPr="0025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A8B"/>
    <w:multiLevelType w:val="multilevel"/>
    <w:tmpl w:val="355E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759F9"/>
    <w:multiLevelType w:val="multilevel"/>
    <w:tmpl w:val="D95C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16"/>
    <w:rsid w:val="000F013F"/>
    <w:rsid w:val="00251D8E"/>
    <w:rsid w:val="006A1E70"/>
    <w:rsid w:val="00C66A0C"/>
    <w:rsid w:val="00D65616"/>
    <w:rsid w:val="00DB22AC"/>
    <w:rsid w:val="00E336D9"/>
    <w:rsid w:val="00EE16D7"/>
    <w:rsid w:val="00FD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6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Имя</cp:lastModifiedBy>
  <cp:revision>4</cp:revision>
  <dcterms:created xsi:type="dcterms:W3CDTF">2020-11-09T16:31:00Z</dcterms:created>
  <dcterms:modified xsi:type="dcterms:W3CDTF">2020-11-10T06:15:00Z</dcterms:modified>
</cp:coreProperties>
</file>