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64A20" w14:textId="43B926D6" w:rsidR="008037B9" w:rsidRPr="00A31E49" w:rsidRDefault="006D2FEF" w:rsidP="00DB7E49">
      <w:pPr>
        <w:pStyle w:val="1"/>
        <w:widowControl w:val="0"/>
        <w:shd w:val="clear" w:color="auto" w:fill="059CAE"/>
        <w:spacing w:before="0" w:after="450" w:line="450" w:lineRule="atLeast"/>
        <w:ind w:firstLine="709"/>
        <w:jc w:val="center"/>
        <w:divId w:val="2004165653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bookmarkStart w:id="0" w:name="_GoBack"/>
      <w:r w:rsidRPr="006D2FEF">
        <w:rPr>
          <w:noProof/>
          <w:color w:val="auto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5EBB147" wp14:editId="0FE49240">
            <wp:simplePos x="0" y="0"/>
            <wp:positionH relativeFrom="column">
              <wp:posOffset>-194310</wp:posOffset>
            </wp:positionH>
            <wp:positionV relativeFrom="paragraph">
              <wp:posOffset>861060</wp:posOffset>
            </wp:positionV>
            <wp:extent cx="3448050" cy="2141855"/>
            <wp:effectExtent l="0" t="0" r="0" b="0"/>
            <wp:wrapSquare wrapText="bothSides"/>
            <wp:docPr id="32" name="Рисунок 32" descr="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1" descr="0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4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037B9" w:rsidRPr="00A31E49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>1</w:t>
      </w:r>
      <w:r w:rsidR="00DB7E49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>7</w:t>
      </w:r>
      <w:r w:rsidR="008037B9" w:rsidRPr="00A31E49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 xml:space="preserve"> МАЯ - ДЕНЬ ПАМЯТИ УМЕРШИХ ОТ СПИДА</w:t>
      </w:r>
    </w:p>
    <w:p w14:paraId="4ECB5CD1" w14:textId="77777777" w:rsidR="006D2FEF" w:rsidRDefault="006D2FEF" w:rsidP="006D2FEF">
      <w:pPr>
        <w:pStyle w:val="a4"/>
        <w:widowControl w:val="0"/>
        <w:shd w:val="clear" w:color="auto" w:fill="FFFFFF"/>
        <w:spacing w:before="0" w:beforeAutospacing="0" w:after="300" w:afterAutospacing="0"/>
        <w:ind w:firstLine="709"/>
        <w:jc w:val="both"/>
        <w:divId w:val="1971473370"/>
        <w:rPr>
          <w:sz w:val="28"/>
          <w:szCs w:val="28"/>
        </w:rPr>
      </w:pPr>
    </w:p>
    <w:p w14:paraId="42166B4B" w14:textId="05B49FC3" w:rsidR="008037B9" w:rsidRPr="006D2FEF" w:rsidRDefault="008037B9" w:rsidP="006D2FEF">
      <w:pPr>
        <w:pStyle w:val="a4"/>
        <w:widowControl w:val="0"/>
        <w:shd w:val="clear" w:color="auto" w:fill="FFFFFF"/>
        <w:spacing w:before="0" w:beforeAutospacing="0" w:after="300" w:afterAutospacing="0"/>
        <w:ind w:firstLine="709"/>
        <w:jc w:val="both"/>
        <w:divId w:val="1971473370"/>
        <w:rPr>
          <w:sz w:val="28"/>
          <w:szCs w:val="28"/>
        </w:rPr>
      </w:pPr>
      <w:r w:rsidRPr="006D2FEF">
        <w:rPr>
          <w:sz w:val="28"/>
          <w:szCs w:val="28"/>
        </w:rPr>
        <w:t>По инициативе Всемирной организации здравоохранения (ВОЗ) ежегодно в третье воскресенье мая проходит Международный день памяти людей, умерших от СПИДа. Этот день - символ поддержки тех, кто живет с ВИЧ/СПИДом, и памяти тех, кого уже нет с нами.</w:t>
      </w:r>
    </w:p>
    <w:p w14:paraId="711EE287" w14:textId="77777777" w:rsidR="008037B9" w:rsidRPr="006D2FEF" w:rsidRDefault="008037B9" w:rsidP="006D2FEF">
      <w:pPr>
        <w:pStyle w:val="a4"/>
        <w:widowControl w:val="0"/>
        <w:shd w:val="clear" w:color="auto" w:fill="FFFFFF"/>
        <w:spacing w:before="300" w:beforeAutospacing="0" w:after="300" w:afterAutospacing="0"/>
        <w:ind w:firstLine="709"/>
        <w:jc w:val="both"/>
        <w:divId w:val="1971473370"/>
        <w:rPr>
          <w:sz w:val="28"/>
          <w:szCs w:val="28"/>
        </w:rPr>
      </w:pPr>
      <w:r w:rsidRPr="006D2FEF">
        <w:rPr>
          <w:sz w:val="28"/>
          <w:szCs w:val="28"/>
        </w:rPr>
        <w:t>ВИЧ-инфекция – это инфекционное заболевание, вызываемое вирусом иммунодефицита человека (ВИЧ). Вирус поражает клетки иммунной системы – лимфоциты CD4, вызывая их гибель. В связи с этим иммунитет человека падает и постепенно ВИЧ-инфекция переходит в свою последнюю стадию – СПИД. СПИД – синдром приобретенного иммунодефицита. При СПИДе ослабленный организм становится подвержен заболеваниям, с которыми иммунная система здорового человека обычно справляется.</w:t>
      </w:r>
    </w:p>
    <w:p w14:paraId="48E53D6B" w14:textId="77777777" w:rsidR="008037B9" w:rsidRPr="006D2FEF" w:rsidRDefault="008037B9" w:rsidP="006D2FEF">
      <w:pPr>
        <w:pStyle w:val="a4"/>
        <w:widowControl w:val="0"/>
        <w:shd w:val="clear" w:color="auto" w:fill="FFFFFF"/>
        <w:spacing w:before="300" w:beforeAutospacing="0" w:after="300" w:afterAutospacing="0"/>
        <w:ind w:firstLine="709"/>
        <w:jc w:val="both"/>
        <w:divId w:val="1971473370"/>
        <w:rPr>
          <w:sz w:val="28"/>
          <w:szCs w:val="28"/>
        </w:rPr>
      </w:pPr>
      <w:r w:rsidRPr="006D2FEF">
        <w:rPr>
          <w:sz w:val="28"/>
          <w:szCs w:val="28"/>
        </w:rPr>
        <w:t>Впервые </w:t>
      </w:r>
      <w:r w:rsidRPr="006D2FEF">
        <w:rPr>
          <w:rStyle w:val="a5"/>
          <w:sz w:val="28"/>
          <w:szCs w:val="28"/>
        </w:rPr>
        <w:t>Всемирный день памяти жертв СПИДа </w:t>
      </w:r>
      <w:r w:rsidRPr="006D2FEF">
        <w:rPr>
          <w:sz w:val="28"/>
          <w:szCs w:val="28"/>
        </w:rPr>
        <w:t> (World Remembrance Day of AIDS Victims) отметили в американском Сан-Франциско в 1983 году. Через несколько лет появился символ движения против этой болезни. Им стала </w:t>
      </w:r>
      <w:r w:rsidRPr="006D2FEF">
        <w:rPr>
          <w:rStyle w:val="a5"/>
          <w:sz w:val="28"/>
          <w:szCs w:val="28"/>
        </w:rPr>
        <w:t>красная ленточка, приколотая к одежде</w:t>
      </w:r>
      <w:r w:rsidRPr="006D2FEF">
        <w:rPr>
          <w:sz w:val="28"/>
          <w:szCs w:val="28"/>
        </w:rPr>
        <w:t>, а также разноцветные полотна — квилты, сшитые из лоскутков ткани в память о множестве людей, ушедших из жизни. Эти атрибуты придумал в 1991 году художник Фрэнк Мур. И в настоящее время во Всемирный день памяти жертв СПИДа активисты этой акции и просто неравнодушные люди прикрепляют к своей одежде красные ленточки.</w:t>
      </w:r>
    </w:p>
    <w:p w14:paraId="3B6054FB" w14:textId="77777777" w:rsidR="008037B9" w:rsidRPr="006D2FEF" w:rsidRDefault="008037B9" w:rsidP="006D2FEF">
      <w:pPr>
        <w:pStyle w:val="a4"/>
        <w:widowControl w:val="0"/>
        <w:shd w:val="clear" w:color="auto" w:fill="FFFFFF"/>
        <w:spacing w:before="300" w:beforeAutospacing="0" w:after="300" w:afterAutospacing="0"/>
        <w:ind w:firstLine="709"/>
        <w:jc w:val="both"/>
        <w:divId w:val="1971473370"/>
        <w:rPr>
          <w:sz w:val="28"/>
          <w:szCs w:val="28"/>
        </w:rPr>
      </w:pPr>
      <w:r w:rsidRPr="006D2FEF">
        <w:rPr>
          <w:sz w:val="28"/>
          <w:szCs w:val="28"/>
        </w:rPr>
        <w:t>Источником инфекции является больной человек.</w:t>
      </w:r>
    </w:p>
    <w:p w14:paraId="79A8E73D" w14:textId="77777777" w:rsidR="008037B9" w:rsidRPr="006D2FEF" w:rsidRDefault="008037B9" w:rsidP="006D2FEF">
      <w:pPr>
        <w:pStyle w:val="a4"/>
        <w:widowControl w:val="0"/>
        <w:shd w:val="clear" w:color="auto" w:fill="FFFFFF"/>
        <w:spacing w:before="300" w:beforeAutospacing="0" w:after="300" w:afterAutospacing="0"/>
        <w:ind w:firstLine="709"/>
        <w:jc w:val="both"/>
        <w:divId w:val="1971473370"/>
        <w:rPr>
          <w:sz w:val="28"/>
          <w:szCs w:val="28"/>
        </w:rPr>
      </w:pPr>
      <w:r w:rsidRPr="006D2FEF">
        <w:rPr>
          <w:sz w:val="28"/>
          <w:szCs w:val="28"/>
        </w:rPr>
        <w:t>ВИЧ передается следующими путями: незащищенный половой контакт; при попадании вируса в кровь в случаях использования нестерильного инструментария при оказании медицинских и косметологических услуг, переливания зараженной донорской крови и ее компонентов, при внутривенном употреблении наркотиков, от ВИЧ-инфицированной матери ребенку (во время беременности, родов, во время грудного вскармливания). </w:t>
      </w:r>
    </w:p>
    <w:p w14:paraId="5FBC08FE" w14:textId="77777777" w:rsidR="008037B9" w:rsidRPr="006D2FEF" w:rsidRDefault="008037B9" w:rsidP="006D2FEF">
      <w:pPr>
        <w:pStyle w:val="a4"/>
        <w:widowControl w:val="0"/>
        <w:shd w:val="clear" w:color="auto" w:fill="FFFFFF"/>
        <w:spacing w:before="300" w:beforeAutospacing="0" w:after="300" w:afterAutospacing="0"/>
        <w:ind w:firstLine="709"/>
        <w:jc w:val="both"/>
        <w:divId w:val="1971473370"/>
        <w:rPr>
          <w:sz w:val="28"/>
          <w:szCs w:val="28"/>
        </w:rPr>
      </w:pPr>
      <w:r w:rsidRPr="006D2FEF">
        <w:rPr>
          <w:sz w:val="28"/>
          <w:szCs w:val="28"/>
        </w:rPr>
        <w:t>ВИЧ не передается насекомыми (москитами, комарами, блохами, пчелами и осами). ВИЧ не передается при бытовых контактах (объятиях, рукопожатиях, совместном приеме пищи, посещения бассейна).</w:t>
      </w:r>
    </w:p>
    <w:p w14:paraId="4BB1DF99" w14:textId="77777777" w:rsidR="008037B9" w:rsidRPr="006D2FEF" w:rsidRDefault="008037B9" w:rsidP="006D2FEF">
      <w:pPr>
        <w:pStyle w:val="a4"/>
        <w:widowControl w:val="0"/>
        <w:shd w:val="clear" w:color="auto" w:fill="FFFFFF"/>
        <w:spacing w:before="300" w:beforeAutospacing="0" w:after="300" w:afterAutospacing="0"/>
        <w:ind w:firstLine="709"/>
        <w:jc w:val="both"/>
        <w:divId w:val="1971473370"/>
        <w:rPr>
          <w:sz w:val="28"/>
          <w:szCs w:val="28"/>
        </w:rPr>
      </w:pPr>
      <w:r w:rsidRPr="006D2FEF">
        <w:rPr>
          <w:sz w:val="28"/>
          <w:szCs w:val="28"/>
        </w:rPr>
        <w:lastRenderedPageBreak/>
        <w:t>В наибольшей степени риску инфицирования подвержены: люди, употребляющие наркотические препараты, мужчины, практикующие сексуальные отношения с мужчинами, а также люди, имеющие незащищенные сексуальные контакты.</w:t>
      </w:r>
    </w:p>
    <w:p w14:paraId="01DBDCEF" w14:textId="77777777" w:rsidR="008037B9" w:rsidRPr="006D2FEF" w:rsidRDefault="008037B9" w:rsidP="006D2FEF">
      <w:pPr>
        <w:pStyle w:val="a4"/>
        <w:widowControl w:val="0"/>
        <w:shd w:val="clear" w:color="auto" w:fill="FFFFFF"/>
        <w:spacing w:before="300" w:beforeAutospacing="0" w:after="300" w:afterAutospacing="0"/>
        <w:ind w:firstLine="709"/>
        <w:jc w:val="both"/>
        <w:divId w:val="1971473370"/>
        <w:rPr>
          <w:sz w:val="28"/>
          <w:szCs w:val="28"/>
        </w:rPr>
      </w:pPr>
      <w:r w:rsidRPr="006D2FEF">
        <w:rPr>
          <w:rStyle w:val="a5"/>
          <w:sz w:val="28"/>
          <w:szCs w:val="28"/>
        </w:rPr>
        <w:t>ВАЖНО ПОМНИТЬ! </w:t>
      </w:r>
      <w:r w:rsidRPr="006D2FEF">
        <w:rPr>
          <w:sz w:val="28"/>
          <w:szCs w:val="28"/>
        </w:rPr>
        <w:t>ВИЧ-инфекция относится к медленным хроническим инфекциям. Инфицированные люди живут долго, оставаясь при этом на протяжении всей жизни источником инфекции. Определить по внешнему виду, инфицирован человек или нет, невозможно. В настоящее время встретиться с ВИЧ-инфицированным человеком может каждый.</w:t>
      </w:r>
    </w:p>
    <w:p w14:paraId="6AB762F6" w14:textId="77777777" w:rsidR="008037B9" w:rsidRPr="006D2FEF" w:rsidRDefault="008037B9" w:rsidP="006D2FEF">
      <w:pPr>
        <w:pStyle w:val="a4"/>
        <w:widowControl w:val="0"/>
        <w:shd w:val="clear" w:color="auto" w:fill="FFFFFF"/>
        <w:spacing w:before="300" w:beforeAutospacing="0" w:after="300" w:afterAutospacing="0"/>
        <w:ind w:firstLine="709"/>
        <w:jc w:val="both"/>
        <w:divId w:val="1971473370"/>
        <w:rPr>
          <w:sz w:val="28"/>
          <w:szCs w:val="28"/>
        </w:rPr>
      </w:pPr>
      <w:r w:rsidRPr="006D2FEF">
        <w:rPr>
          <w:sz w:val="28"/>
          <w:szCs w:val="28"/>
        </w:rPr>
        <w:t>Меры профилактики ВИЧ-инфекции:</w:t>
      </w:r>
    </w:p>
    <w:p w14:paraId="185C62AB" w14:textId="77777777" w:rsidR="008037B9" w:rsidRPr="006D2FEF" w:rsidRDefault="008037B9" w:rsidP="006D2FEF">
      <w:pPr>
        <w:widowControl w:val="0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divId w:val="1971473370"/>
        <w:rPr>
          <w:rFonts w:ascii="Times New Roman" w:eastAsia="Times New Roman" w:hAnsi="Times New Roman" w:cs="Times New Roman"/>
          <w:sz w:val="28"/>
          <w:szCs w:val="28"/>
        </w:rPr>
      </w:pPr>
      <w:r w:rsidRPr="006D2FEF">
        <w:rPr>
          <w:rFonts w:ascii="Times New Roman" w:eastAsia="Times New Roman" w:hAnsi="Times New Roman" w:cs="Times New Roman"/>
          <w:sz w:val="28"/>
          <w:szCs w:val="28"/>
        </w:rPr>
        <w:t>не употреблять наркотики;</w:t>
      </w:r>
    </w:p>
    <w:p w14:paraId="2B4208CC" w14:textId="77777777" w:rsidR="008037B9" w:rsidRPr="006D2FEF" w:rsidRDefault="008037B9" w:rsidP="006D2FEF">
      <w:pPr>
        <w:widowControl w:val="0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divId w:val="1971473370"/>
        <w:rPr>
          <w:rFonts w:ascii="Times New Roman" w:eastAsia="Times New Roman" w:hAnsi="Times New Roman" w:cs="Times New Roman"/>
          <w:sz w:val="28"/>
          <w:szCs w:val="28"/>
        </w:rPr>
      </w:pPr>
      <w:r w:rsidRPr="006D2FEF">
        <w:rPr>
          <w:rFonts w:ascii="Times New Roman" w:eastAsia="Times New Roman" w:hAnsi="Times New Roman" w:cs="Times New Roman"/>
          <w:sz w:val="28"/>
          <w:szCs w:val="28"/>
        </w:rPr>
        <w:t>использовать только индивидуальные предметы личной гигиены - бритвы, зубные щетки, маникюрные принадлежности;</w:t>
      </w:r>
    </w:p>
    <w:p w14:paraId="1F584950" w14:textId="77777777" w:rsidR="008037B9" w:rsidRPr="006D2FEF" w:rsidRDefault="008037B9" w:rsidP="006D2FEF">
      <w:pPr>
        <w:widowControl w:val="0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divId w:val="1971473370"/>
        <w:rPr>
          <w:rFonts w:ascii="Times New Roman" w:eastAsia="Times New Roman" w:hAnsi="Times New Roman" w:cs="Times New Roman"/>
          <w:sz w:val="28"/>
          <w:szCs w:val="28"/>
        </w:rPr>
      </w:pPr>
      <w:r w:rsidRPr="006D2FEF">
        <w:rPr>
          <w:rFonts w:ascii="Times New Roman" w:eastAsia="Times New Roman" w:hAnsi="Times New Roman" w:cs="Times New Roman"/>
          <w:sz w:val="28"/>
          <w:szCs w:val="28"/>
        </w:rPr>
        <w:t>делать маникюр, педикюр, татуировки, пирсинг только в специализированных учреждениях;</w:t>
      </w:r>
    </w:p>
    <w:p w14:paraId="19013551" w14:textId="77777777" w:rsidR="008037B9" w:rsidRPr="006D2FEF" w:rsidRDefault="008037B9" w:rsidP="006D2FEF">
      <w:pPr>
        <w:widowControl w:val="0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divId w:val="1971473370"/>
        <w:rPr>
          <w:rFonts w:ascii="Times New Roman" w:eastAsia="Times New Roman" w:hAnsi="Times New Roman" w:cs="Times New Roman"/>
          <w:sz w:val="28"/>
          <w:szCs w:val="28"/>
        </w:rPr>
      </w:pPr>
      <w:r w:rsidRPr="006D2FEF">
        <w:rPr>
          <w:rFonts w:ascii="Times New Roman" w:eastAsia="Times New Roman" w:hAnsi="Times New Roman" w:cs="Times New Roman"/>
          <w:sz w:val="28"/>
          <w:szCs w:val="28"/>
        </w:rPr>
        <w:t>отказ от случайных половых связей, особенно с людьми, употребляющими наркотики;</w:t>
      </w:r>
    </w:p>
    <w:p w14:paraId="5E672131" w14:textId="77777777" w:rsidR="008037B9" w:rsidRPr="006D2FEF" w:rsidRDefault="008037B9" w:rsidP="006D2FEF">
      <w:pPr>
        <w:widowControl w:val="0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divId w:val="1971473370"/>
        <w:rPr>
          <w:rFonts w:ascii="Times New Roman" w:eastAsia="Times New Roman" w:hAnsi="Times New Roman" w:cs="Times New Roman"/>
          <w:sz w:val="28"/>
          <w:szCs w:val="28"/>
        </w:rPr>
      </w:pPr>
      <w:r w:rsidRPr="006D2FEF">
        <w:rPr>
          <w:rFonts w:ascii="Times New Roman" w:eastAsia="Times New Roman" w:hAnsi="Times New Roman" w:cs="Times New Roman"/>
          <w:sz w:val="28"/>
          <w:szCs w:val="28"/>
        </w:rPr>
        <w:t>при сексуальном контакте с партнером, ВИЧ-статус которого не известен, использовать средства барьерной контрацепции;</w:t>
      </w:r>
    </w:p>
    <w:p w14:paraId="35713A8E" w14:textId="77777777" w:rsidR="008037B9" w:rsidRPr="006D2FEF" w:rsidRDefault="008037B9" w:rsidP="006D2FEF">
      <w:pPr>
        <w:pStyle w:val="a4"/>
        <w:widowControl w:val="0"/>
        <w:shd w:val="clear" w:color="auto" w:fill="FFFFFF"/>
        <w:spacing w:before="300" w:beforeAutospacing="0" w:after="300" w:afterAutospacing="0"/>
        <w:ind w:firstLine="709"/>
        <w:jc w:val="both"/>
        <w:divId w:val="1971473370"/>
        <w:rPr>
          <w:sz w:val="28"/>
          <w:szCs w:val="28"/>
        </w:rPr>
      </w:pPr>
      <w:r w:rsidRPr="006D2FEF">
        <w:rPr>
          <w:sz w:val="28"/>
          <w:szCs w:val="28"/>
        </w:rPr>
        <w:t>В настоящее время благодаря последним достижениям в расширении доступа к лекарственным препаратам антиретровирусной терапии (</w:t>
      </w:r>
      <w:proofErr w:type="gramStart"/>
      <w:r w:rsidRPr="006D2FEF">
        <w:rPr>
          <w:sz w:val="28"/>
          <w:szCs w:val="28"/>
        </w:rPr>
        <w:t>АРТ</w:t>
      </w:r>
      <w:proofErr w:type="gramEnd"/>
      <w:r w:rsidRPr="006D2FEF">
        <w:rPr>
          <w:sz w:val="28"/>
          <w:szCs w:val="28"/>
        </w:rPr>
        <w:t xml:space="preserve">) жизнь ВИЧ-позитивных людей стала более продолжительной и более здоровой. Кроме того, по наблюдениям медиков, получены подтверждения того, что </w:t>
      </w:r>
      <w:proofErr w:type="gramStart"/>
      <w:r w:rsidRPr="006D2FEF">
        <w:rPr>
          <w:sz w:val="28"/>
          <w:szCs w:val="28"/>
        </w:rPr>
        <w:t>АРТ</w:t>
      </w:r>
      <w:proofErr w:type="gramEnd"/>
      <w:r w:rsidRPr="006D2FEF">
        <w:rPr>
          <w:sz w:val="28"/>
          <w:szCs w:val="28"/>
        </w:rPr>
        <w:t xml:space="preserve"> предотвращает дальнейшую передачу ВИЧ.</w:t>
      </w:r>
    </w:p>
    <w:p w14:paraId="2E6D8D47" w14:textId="77777777" w:rsidR="00A31E49" w:rsidRPr="006D2FEF" w:rsidRDefault="008037B9" w:rsidP="006D2FEF">
      <w:pPr>
        <w:pStyle w:val="a4"/>
        <w:widowControl w:val="0"/>
        <w:shd w:val="clear" w:color="auto" w:fill="FFFFFF"/>
        <w:spacing w:before="300" w:beforeAutospacing="0" w:after="300" w:afterAutospacing="0"/>
        <w:ind w:left="-300" w:firstLine="709"/>
        <w:jc w:val="both"/>
        <w:divId w:val="1971473370"/>
        <w:rPr>
          <w:sz w:val="28"/>
          <w:szCs w:val="28"/>
        </w:rPr>
      </w:pPr>
      <w:proofErr w:type="gramStart"/>
      <w:r w:rsidRPr="006D2FEF">
        <w:rPr>
          <w:sz w:val="28"/>
          <w:szCs w:val="28"/>
        </w:rPr>
        <w:t>На сегодняшний день ВИЧ – инфекция остается неизлечимым заболеванием, но достигнутые успехи в лечение, направленном на подавление активности вируса, позволили перевести это заболевание в разряд хронических, тем самым, значительно продлить жизнь ВИЧ-инфицированных людей.</w:t>
      </w:r>
      <w:proofErr w:type="gramEnd"/>
      <w:r w:rsidRPr="006D2FEF">
        <w:rPr>
          <w:sz w:val="28"/>
          <w:szCs w:val="28"/>
        </w:rPr>
        <w:t xml:space="preserve"> Но самое главное в личной профилактике ВИЧ-инфекции </w:t>
      </w:r>
      <w:r w:rsidRPr="006D2FEF">
        <w:rPr>
          <w:rStyle w:val="a5"/>
          <w:sz w:val="28"/>
          <w:szCs w:val="28"/>
        </w:rPr>
        <w:t>– это изменение отношения населения к своему здоровью, исключение рискованного образа жизни.</w:t>
      </w:r>
      <w:r w:rsidRPr="006D2FEF">
        <w:rPr>
          <w:sz w:val="28"/>
          <w:szCs w:val="28"/>
        </w:rPr>
        <w:t> Каждый человек может сохранить свое здоровье, контролируя свое поведение и свои поступки. </w:t>
      </w:r>
    </w:p>
    <w:p w14:paraId="5B312AD8" w14:textId="77777777" w:rsidR="00A31E49" w:rsidRPr="006D2FEF" w:rsidRDefault="00A31E49" w:rsidP="006D2FEF">
      <w:pPr>
        <w:pStyle w:val="a4"/>
        <w:widowControl w:val="0"/>
        <w:shd w:val="clear" w:color="auto" w:fill="FFFFFF"/>
        <w:spacing w:before="300" w:beforeAutospacing="0" w:after="300" w:afterAutospacing="0"/>
        <w:ind w:left="-300" w:firstLine="709"/>
        <w:jc w:val="both"/>
        <w:divId w:val="1971473370"/>
        <w:rPr>
          <w:sz w:val="28"/>
          <w:szCs w:val="28"/>
        </w:rPr>
        <w:sectPr w:rsidR="00A31E49" w:rsidRPr="006D2FEF" w:rsidSect="006D2FEF">
          <w:pgSz w:w="11906" w:h="16838" w:code="9"/>
          <w:pgMar w:top="1134" w:right="850" w:bottom="851" w:left="1701" w:header="708" w:footer="708" w:gutter="0"/>
          <w:cols w:space="708"/>
          <w:docGrid w:linePitch="360"/>
        </w:sectPr>
      </w:pPr>
    </w:p>
    <w:p w14:paraId="6FE52242" w14:textId="77777777" w:rsidR="008037B9" w:rsidRPr="00A31E49" w:rsidRDefault="008037B9" w:rsidP="006D2FEF">
      <w:pPr>
        <w:pStyle w:val="a4"/>
        <w:widowControl w:val="0"/>
        <w:shd w:val="clear" w:color="auto" w:fill="FFFFFF"/>
        <w:spacing w:before="300" w:beforeAutospacing="0" w:after="300" w:afterAutospacing="0"/>
        <w:jc w:val="both"/>
        <w:divId w:val="1971473370"/>
        <w:rPr>
          <w:color w:val="454545"/>
          <w:sz w:val="28"/>
          <w:szCs w:val="28"/>
        </w:rPr>
      </w:pPr>
      <w:r w:rsidRPr="00A31E49">
        <w:rPr>
          <w:noProof/>
          <w:color w:val="454545"/>
          <w:sz w:val="28"/>
          <w:szCs w:val="28"/>
        </w:rPr>
        <w:lastRenderedPageBreak/>
        <w:drawing>
          <wp:inline distT="0" distB="0" distL="0" distR="0" wp14:anchorId="4C9EDEFE" wp14:editId="7F1888A9">
            <wp:extent cx="7853543" cy="1485265"/>
            <wp:effectExtent l="0" t="0" r="0" b="635"/>
            <wp:docPr id="30" name="Рисунок 30" descr="0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3" descr="0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3543" cy="148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CD3A8E" w14:textId="40225689" w:rsidR="008037B9" w:rsidRPr="00A31E49" w:rsidRDefault="008037B9" w:rsidP="006D2FEF">
      <w:pPr>
        <w:pStyle w:val="a4"/>
        <w:widowControl w:val="0"/>
        <w:shd w:val="clear" w:color="auto" w:fill="FFFFFF"/>
        <w:spacing w:before="300" w:beforeAutospacing="0" w:after="300" w:afterAutospacing="0"/>
        <w:jc w:val="both"/>
        <w:rPr>
          <w:sz w:val="28"/>
          <w:szCs w:val="28"/>
        </w:rPr>
      </w:pPr>
      <w:r w:rsidRPr="00A31E49">
        <w:rPr>
          <w:noProof/>
          <w:color w:val="454545"/>
          <w:sz w:val="28"/>
          <w:szCs w:val="28"/>
        </w:rPr>
        <w:drawing>
          <wp:inline distT="0" distB="0" distL="0" distR="0" wp14:anchorId="2186A7D8" wp14:editId="69E0412C">
            <wp:extent cx="7234969" cy="7429500"/>
            <wp:effectExtent l="0" t="0" r="4445" b="0"/>
            <wp:docPr id="29" name="Рисунок 29" descr="0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4" descr="08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5783" cy="7430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37B9" w:rsidRPr="00A31E49" w:rsidSect="00A31E49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E684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1043C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136A09"/>
    <w:multiLevelType w:val="hybridMultilevel"/>
    <w:tmpl w:val="63621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5A798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E722CA"/>
    <w:multiLevelType w:val="hybridMultilevel"/>
    <w:tmpl w:val="D22A4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7B9"/>
    <w:rsid w:val="006D2FEF"/>
    <w:rsid w:val="008037B9"/>
    <w:rsid w:val="009F2EFA"/>
    <w:rsid w:val="00A31E49"/>
    <w:rsid w:val="00DB7E49"/>
    <w:rsid w:val="00E2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92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37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8037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7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8037B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037B9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037B9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037B9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037B9"/>
    <w:rPr>
      <w:rFonts w:ascii="Arial" w:hAnsi="Arial" w:cs="Arial"/>
      <w:vanish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8037B9"/>
    <w:rPr>
      <w:color w:val="0000FF"/>
      <w:u w:val="single"/>
    </w:rPr>
  </w:style>
  <w:style w:type="paragraph" w:customStyle="1" w:styleId="uk-text-left">
    <w:name w:val="uk-text-left"/>
    <w:basedOn w:val="a"/>
    <w:rsid w:val="008037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uk-display-block">
    <w:name w:val="uk-display-block"/>
    <w:basedOn w:val="a0"/>
    <w:rsid w:val="008037B9"/>
  </w:style>
  <w:style w:type="character" w:customStyle="1" w:styleId="logo-2">
    <w:name w:val="logo-2"/>
    <w:basedOn w:val="a0"/>
    <w:rsid w:val="008037B9"/>
  </w:style>
  <w:style w:type="paragraph" w:customStyle="1" w:styleId="uk-margin-remove">
    <w:name w:val="uk-margin-remove"/>
    <w:basedOn w:val="a"/>
    <w:rsid w:val="008037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k-active">
    <w:name w:val="uk-active"/>
    <w:basedOn w:val="a"/>
    <w:rsid w:val="008037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8037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037B9"/>
    <w:rPr>
      <w:b/>
      <w:bCs/>
    </w:rPr>
  </w:style>
  <w:style w:type="character" w:customStyle="1" w:styleId="uk-text-small">
    <w:name w:val="uk-text-small"/>
    <w:basedOn w:val="a0"/>
    <w:rsid w:val="008037B9"/>
  </w:style>
  <w:style w:type="paragraph" w:customStyle="1" w:styleId="uk-grey">
    <w:name w:val="uk-grey"/>
    <w:basedOn w:val="a"/>
    <w:rsid w:val="008037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uk-text-primary">
    <w:name w:val="uk-text-primary"/>
    <w:basedOn w:val="a0"/>
    <w:rsid w:val="008037B9"/>
  </w:style>
  <w:style w:type="paragraph" w:styleId="a6">
    <w:name w:val="List Paragraph"/>
    <w:basedOn w:val="a"/>
    <w:uiPriority w:val="34"/>
    <w:qFormat/>
    <w:rsid w:val="008037B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31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1E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37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8037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7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8037B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037B9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037B9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037B9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037B9"/>
    <w:rPr>
      <w:rFonts w:ascii="Arial" w:hAnsi="Arial" w:cs="Arial"/>
      <w:vanish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8037B9"/>
    <w:rPr>
      <w:color w:val="0000FF"/>
      <w:u w:val="single"/>
    </w:rPr>
  </w:style>
  <w:style w:type="paragraph" w:customStyle="1" w:styleId="uk-text-left">
    <w:name w:val="uk-text-left"/>
    <w:basedOn w:val="a"/>
    <w:rsid w:val="008037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uk-display-block">
    <w:name w:val="uk-display-block"/>
    <w:basedOn w:val="a0"/>
    <w:rsid w:val="008037B9"/>
  </w:style>
  <w:style w:type="character" w:customStyle="1" w:styleId="logo-2">
    <w:name w:val="logo-2"/>
    <w:basedOn w:val="a0"/>
    <w:rsid w:val="008037B9"/>
  </w:style>
  <w:style w:type="paragraph" w:customStyle="1" w:styleId="uk-margin-remove">
    <w:name w:val="uk-margin-remove"/>
    <w:basedOn w:val="a"/>
    <w:rsid w:val="008037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k-active">
    <w:name w:val="uk-active"/>
    <w:basedOn w:val="a"/>
    <w:rsid w:val="008037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8037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037B9"/>
    <w:rPr>
      <w:b/>
      <w:bCs/>
    </w:rPr>
  </w:style>
  <w:style w:type="character" w:customStyle="1" w:styleId="uk-text-small">
    <w:name w:val="uk-text-small"/>
    <w:basedOn w:val="a0"/>
    <w:rsid w:val="008037B9"/>
  </w:style>
  <w:style w:type="paragraph" w:customStyle="1" w:styleId="uk-grey">
    <w:name w:val="uk-grey"/>
    <w:basedOn w:val="a"/>
    <w:rsid w:val="008037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uk-text-primary">
    <w:name w:val="uk-text-primary"/>
    <w:basedOn w:val="a0"/>
    <w:rsid w:val="008037B9"/>
  </w:style>
  <w:style w:type="paragraph" w:styleId="a6">
    <w:name w:val="List Paragraph"/>
    <w:basedOn w:val="a"/>
    <w:uiPriority w:val="34"/>
    <w:qFormat/>
    <w:rsid w:val="008037B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31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1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401276">
      <w:marLeft w:val="0"/>
      <w:marRight w:val="0"/>
      <w:marTop w:val="75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1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F0C299"/>
                            <w:bottom w:val="single" w:sz="6" w:space="18" w:color="F0C299"/>
                            <w:right w:val="single" w:sz="6" w:space="0" w:color="F0C299"/>
                          </w:divBdr>
                          <w:divsChild>
                            <w:div w:id="2089996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81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1741830">
                              <w:marLeft w:val="0"/>
                              <w:marRight w:val="0"/>
                              <w:marTop w:val="7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85032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4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F0C299"/>
                            <w:bottom w:val="single" w:sz="6" w:space="18" w:color="F0C299"/>
                            <w:right w:val="single" w:sz="6" w:space="0" w:color="F0C299"/>
                          </w:divBdr>
                          <w:divsChild>
                            <w:div w:id="9108868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30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7315586">
                              <w:marLeft w:val="0"/>
                              <w:marRight w:val="0"/>
                              <w:marTop w:val="7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98361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4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F0C299"/>
                            <w:bottom w:val="single" w:sz="6" w:space="18" w:color="F0C299"/>
                            <w:right w:val="single" w:sz="6" w:space="0" w:color="F0C299"/>
                          </w:divBdr>
                          <w:divsChild>
                            <w:div w:id="12127699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73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416581">
                              <w:marLeft w:val="0"/>
                              <w:marRight w:val="0"/>
                              <w:marTop w:val="7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34124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9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F0C299"/>
                            <w:bottom w:val="single" w:sz="6" w:space="18" w:color="F0C299"/>
                            <w:right w:val="single" w:sz="6" w:space="0" w:color="F0C299"/>
                          </w:divBdr>
                          <w:divsChild>
                            <w:div w:id="155470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84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5819882">
                              <w:marLeft w:val="0"/>
                              <w:marRight w:val="0"/>
                              <w:marTop w:val="7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652792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F0C299"/>
                            <w:bottom w:val="single" w:sz="6" w:space="18" w:color="F0C299"/>
                            <w:right w:val="single" w:sz="6" w:space="0" w:color="F0C299"/>
                          </w:divBdr>
                          <w:divsChild>
                            <w:div w:id="10476774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4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983666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8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F0C299"/>
                            <w:bottom w:val="single" w:sz="6" w:space="18" w:color="F0C299"/>
                            <w:right w:val="single" w:sz="6" w:space="0" w:color="F0C299"/>
                          </w:divBdr>
                          <w:divsChild>
                            <w:div w:id="8570801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5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6296054">
                              <w:marLeft w:val="0"/>
                              <w:marRight w:val="0"/>
                              <w:marTop w:val="7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387413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4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F0C299"/>
                            <w:bottom w:val="single" w:sz="6" w:space="18" w:color="F0C299"/>
                            <w:right w:val="single" w:sz="6" w:space="0" w:color="F0C299"/>
                          </w:divBdr>
                          <w:divsChild>
                            <w:div w:id="78028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5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8452103">
                              <w:marLeft w:val="0"/>
                              <w:marRight w:val="0"/>
                              <w:marTop w:val="7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17568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6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F0C299"/>
                            <w:bottom w:val="single" w:sz="6" w:space="18" w:color="F0C299"/>
                            <w:right w:val="single" w:sz="6" w:space="0" w:color="F0C299"/>
                          </w:divBdr>
                          <w:divsChild>
                            <w:div w:id="8195438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51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8299456">
                              <w:marLeft w:val="0"/>
                              <w:marRight w:val="0"/>
                              <w:marTop w:val="7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1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480849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42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9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497660"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69721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6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4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77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72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7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7429">
              <w:marLeft w:val="0"/>
              <w:marRight w:val="7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48690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74130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06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6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24641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0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5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44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4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757017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33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4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354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967942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7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92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119986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090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76755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86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89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26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27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62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880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02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12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82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375295406968</dc:creator>
  <cp:keywords/>
  <dc:description/>
  <cp:lastModifiedBy>Имя</cp:lastModifiedBy>
  <cp:revision>4</cp:revision>
  <dcterms:created xsi:type="dcterms:W3CDTF">2020-05-07T08:39:00Z</dcterms:created>
  <dcterms:modified xsi:type="dcterms:W3CDTF">2020-05-07T08:43:00Z</dcterms:modified>
</cp:coreProperties>
</file>