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E9972" w14:textId="09375238" w:rsidR="00391AC3" w:rsidRDefault="00391AC3" w:rsidP="00596C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AC3">
        <w:rPr>
          <w:rFonts w:ascii="Times New Roman" w:hAnsi="Times New Roman" w:cs="Times New Roman"/>
          <w:b/>
          <w:i/>
          <w:sz w:val="28"/>
          <w:szCs w:val="28"/>
        </w:rPr>
        <w:t xml:space="preserve">21 ноября Всемирный день </w:t>
      </w:r>
      <w:proofErr w:type="spellStart"/>
      <w:r w:rsidRPr="00391AC3">
        <w:rPr>
          <w:rFonts w:ascii="Times New Roman" w:hAnsi="Times New Roman" w:cs="Times New Roman"/>
          <w:b/>
          <w:i/>
          <w:sz w:val="28"/>
          <w:szCs w:val="28"/>
        </w:rPr>
        <w:t>некурения</w:t>
      </w:r>
      <w:proofErr w:type="spellEnd"/>
      <w:r w:rsidRPr="00391A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B14C233" w14:textId="2A59F0E2" w:rsidR="00391AC3" w:rsidRPr="00391AC3" w:rsidRDefault="00391AC3" w:rsidP="00596C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AC3">
        <w:rPr>
          <w:rFonts w:ascii="Times New Roman" w:hAnsi="Times New Roman" w:cs="Times New Roman"/>
          <w:b/>
          <w:i/>
          <w:sz w:val="28"/>
          <w:szCs w:val="28"/>
        </w:rPr>
        <w:t>Профилактика онкологических заболеваний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56EA552" w14:textId="4B45AD43" w:rsidR="00C86E2B" w:rsidRPr="00391AC3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>Основной задачей медицинской науки и практики во все времена является концентрация усилий на борьбе с главными причинами смертности населения. Борьба с курением – необходимое условие улучшения здоровья населения.</w:t>
      </w:r>
      <w:r w:rsidRPr="00391AC3">
        <w:rPr>
          <w:rFonts w:ascii="Times New Roman" w:hAnsi="Times New Roman" w:cs="Times New Roman"/>
          <w:sz w:val="28"/>
          <w:szCs w:val="28"/>
        </w:rPr>
        <w:br/>
        <w:t>В настоящее время основное внимание медицины привлечено к борьбе с сердечно-сосудистыми и злокачественными заболеваниями, которых называют убийцами номер один и номер два. Во многих наиболее развитых странах мира, а также в СНГ, сегодня каждый второй-третий из числа умерших умер от болезней сердца и сосудов, а примерно каждый пятый – от злокачественных новообразований.</w:t>
      </w:r>
      <w:r w:rsidRPr="00391AC3">
        <w:rPr>
          <w:rFonts w:ascii="Times New Roman" w:hAnsi="Times New Roman" w:cs="Times New Roman"/>
          <w:sz w:val="28"/>
          <w:szCs w:val="28"/>
        </w:rPr>
        <w:br/>
        <w:t>К настоящему времени, благодаря усилиям ученых разных стран мира, накопилось достаточно фактов, свидетельствующих о тесной связи между ростом частоты сердечно-сосудистых и злокачественных заболеваний и увеличением потребления табачных изделий и числа курильщиков.</w:t>
      </w:r>
    </w:p>
    <w:p w14:paraId="17C32758" w14:textId="1423ECE0" w:rsidR="00D057BE" w:rsidRPr="00391AC3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>Курение, прежде всего, опасно образующимися при неполном сгорании химическими веществами. Это никотин, окись углерода, синильная кислота, пагубно действующие преимущественно на нервную и сердечно-сосудистую системы, а также канцерогены – вещества, способствующие развитию рака.</w:t>
      </w:r>
      <w:r w:rsidRPr="00391AC3">
        <w:rPr>
          <w:rFonts w:ascii="Times New Roman" w:hAnsi="Times New Roman" w:cs="Times New Roman"/>
          <w:sz w:val="28"/>
          <w:szCs w:val="28"/>
        </w:rPr>
        <w:br/>
        <w:t>Поскольку в сигарете содержатся относительно малые дозы никотина, отравление им организма происходит не сразу, а постепенно. Горько, досадно видеть, как жестоко расплачиваются за свою пагубную страсть к курению люди, причем, трудоспособного, а нередко молодого возраста.</w:t>
      </w:r>
    </w:p>
    <w:p w14:paraId="67A22268" w14:textId="77777777" w:rsidR="00596CB5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 xml:space="preserve">Значительное   содержание   в   табаке   и   продуктах   его переработки    канцерогенных    веществ, определяет тесную связь курения и развития онкологических заболеваний.  Установлено, что опасность заболеть раком значительно (почти в 30 раз) выше у злостных курильщиков и рано начавших курить. 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 курящих повышен в 2-3 раза по сравнению с некурящими и в 10 раз у тех, кто курит более одной пачки сигарет в день. Риск развития рака гортани и легкого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</w:t>
      </w:r>
      <w:r w:rsidRPr="00391AC3">
        <w:rPr>
          <w:rFonts w:ascii="Times New Roman" w:hAnsi="Times New Roman" w:cs="Times New Roman"/>
          <w:sz w:val="28"/>
          <w:szCs w:val="28"/>
        </w:rPr>
        <w:lastRenderedPageBreak/>
        <w:t xml:space="preserve">отмечен у мужчин, начавших курить до 15 лет. Риск возникновения рака пищевода в 5 раз выше у </w:t>
      </w:r>
      <w:proofErr w:type="gramStart"/>
      <w:r w:rsidRPr="00391AC3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391AC3">
        <w:rPr>
          <w:rFonts w:ascii="Times New Roman" w:hAnsi="Times New Roman" w:cs="Times New Roman"/>
          <w:sz w:val="28"/>
          <w:szCs w:val="28"/>
        </w:rPr>
        <w:t xml:space="preserve"> по сравнению с некурящими, а риск рака желудка – в 1,5 раза.</w:t>
      </w:r>
    </w:p>
    <w:p w14:paraId="417884FA" w14:textId="77777777" w:rsidR="00596CB5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AC3">
        <w:rPr>
          <w:rFonts w:ascii="Times New Roman" w:hAnsi="Times New Roman" w:cs="Times New Roman"/>
          <w:sz w:val="28"/>
          <w:szCs w:val="28"/>
        </w:rPr>
        <w:t>Курение является одной из причин рака поджелудочной железы, и риск возникновения рака у курящих повышен в 2-3 раза.</w:t>
      </w:r>
      <w:proofErr w:type="gramEnd"/>
      <w:r w:rsidRPr="00391AC3">
        <w:rPr>
          <w:rFonts w:ascii="Times New Roman" w:hAnsi="Times New Roman" w:cs="Times New Roman"/>
          <w:sz w:val="28"/>
          <w:szCs w:val="28"/>
        </w:rPr>
        <w:t xml:space="preserve"> Выявлен повышенный риск развития рака печени у курящих, особенно в сочетании с употреблением алкоголя или у инфицированных вирусами гепатита В и С. Риск рака мочевого пузыря и почки среди курящих повышен в 5-6 раз. Выявлена связь между курением и раком шейки матки у женщин, инфицированных вирусом папил</w:t>
      </w:r>
      <w:r w:rsidR="00391AC3">
        <w:rPr>
          <w:rFonts w:ascii="Times New Roman" w:hAnsi="Times New Roman" w:cs="Times New Roman"/>
          <w:sz w:val="28"/>
          <w:szCs w:val="28"/>
        </w:rPr>
        <w:t>л</w:t>
      </w:r>
      <w:r w:rsidRPr="00391AC3">
        <w:rPr>
          <w:rFonts w:ascii="Times New Roman" w:hAnsi="Times New Roman" w:cs="Times New Roman"/>
          <w:sz w:val="28"/>
          <w:szCs w:val="28"/>
        </w:rPr>
        <w:t>омы человека</w:t>
      </w:r>
      <w:r w:rsidR="00391AC3">
        <w:rPr>
          <w:rFonts w:ascii="Times New Roman" w:hAnsi="Times New Roman" w:cs="Times New Roman"/>
          <w:sz w:val="28"/>
          <w:szCs w:val="28"/>
        </w:rPr>
        <w:t>.</w:t>
      </w:r>
    </w:p>
    <w:p w14:paraId="79D4F380" w14:textId="4792512C" w:rsidR="00D057BE" w:rsidRPr="00391AC3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>Каковы конкретные цифры и факты? Известно, что, как правило, для развития рака легкого необходим временной период от 10 до 30 лет курения.</w:t>
      </w:r>
    </w:p>
    <w:p w14:paraId="7B634E4D" w14:textId="77777777" w:rsidR="00596CB5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>Многие ведущие онкологи мира пришли к выводу, что победа над курением явится залогом значительных успехов в борьбе со злокачественными опухолями, в частности обеспечит снижение заболеваемости раком легкого не менее чем на 30%.</w:t>
      </w:r>
    </w:p>
    <w:p w14:paraId="06A0E46C" w14:textId="2BBFECC4" w:rsidR="00D057BE" w:rsidRPr="00391AC3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>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 в накуренных помещениях в связи с установленной высокой чувствительностью плода к канцерогенам и другим химическим воздействиям и вследствие этого, высоким риском развития у детей злокачественных опухолей и уродств.</w:t>
      </w:r>
    </w:p>
    <w:p w14:paraId="58C826B5" w14:textId="77777777" w:rsidR="00596CB5" w:rsidRDefault="00D057BE" w:rsidP="00596C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391AC3">
        <w:rPr>
          <w:rFonts w:ascii="Times New Roman" w:hAnsi="Times New Roman" w:cs="Times New Roman"/>
          <w:sz w:val="28"/>
          <w:szCs w:val="28"/>
        </w:rPr>
        <w:t>сказанного</w:t>
      </w:r>
      <w:proofErr w:type="gramEnd"/>
      <w:r w:rsidRPr="00391AC3">
        <w:rPr>
          <w:rFonts w:ascii="Times New Roman" w:hAnsi="Times New Roman" w:cs="Times New Roman"/>
          <w:sz w:val="28"/>
          <w:szCs w:val="28"/>
        </w:rPr>
        <w:t xml:space="preserve"> очевидно, что главная мера профилактики вредного влияния курения на организм </w:t>
      </w:r>
      <w:r w:rsidRPr="00391AC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91AC3">
        <w:rPr>
          <w:rFonts w:ascii="Times New Roman" w:hAnsi="Times New Roman" w:cs="Times New Roman"/>
          <w:sz w:val="28"/>
          <w:szCs w:val="28"/>
        </w:rPr>
        <w:t> </w:t>
      </w:r>
      <w:r w:rsidRPr="00391AC3">
        <w:rPr>
          <w:rFonts w:ascii="Times New Roman" w:hAnsi="Times New Roman" w:cs="Times New Roman"/>
          <w:b/>
          <w:i/>
          <w:sz w:val="28"/>
          <w:szCs w:val="28"/>
        </w:rPr>
        <w:t>полностью отказаться от курения и избежать длительного общения с курящими.</w:t>
      </w:r>
    </w:p>
    <w:p w14:paraId="1BF24A51" w14:textId="77777777" w:rsidR="00596CB5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>Для тех, кто уже курит, разработана целая система мероприятий по отказу от этой вредной привычки.</w:t>
      </w:r>
    </w:p>
    <w:p w14:paraId="63DC9799" w14:textId="3919D97F" w:rsidR="00D057BE" w:rsidRPr="00391AC3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 xml:space="preserve">Однако необходимо подчеркнуть, что успех в борьбе с курением будет гарантирован лишь в том случае, если курящие сами придут к </w:t>
      </w:r>
      <w:r w:rsidRPr="00391AC3">
        <w:rPr>
          <w:rFonts w:ascii="Times New Roman" w:hAnsi="Times New Roman" w:cs="Times New Roman"/>
          <w:b/>
          <w:i/>
          <w:sz w:val="28"/>
          <w:szCs w:val="28"/>
        </w:rPr>
        <w:t>осознанному желанию бросить курить.</w:t>
      </w:r>
      <w:r w:rsidRPr="00391AC3">
        <w:rPr>
          <w:rFonts w:ascii="Times New Roman" w:hAnsi="Times New Roman" w:cs="Times New Roman"/>
          <w:sz w:val="28"/>
          <w:szCs w:val="28"/>
        </w:rPr>
        <w:t>   </w:t>
      </w:r>
    </w:p>
    <w:p w14:paraId="2A735ACA" w14:textId="2FB9AF56" w:rsidR="00D057BE" w:rsidRPr="00D057BE" w:rsidRDefault="00D057BE" w:rsidP="00596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BE">
        <w:rPr>
          <w:rFonts w:ascii="Times New Roman" w:hAnsi="Times New Roman" w:cs="Times New Roman"/>
          <w:b/>
          <w:sz w:val="28"/>
          <w:szCs w:val="28"/>
        </w:rPr>
        <w:t>Рекомендации по профилактике рака</w:t>
      </w:r>
    </w:p>
    <w:p w14:paraId="38DF2427" w14:textId="6AFF8A9A" w:rsidR="00D057BE" w:rsidRPr="00391AC3" w:rsidRDefault="00D057BE" w:rsidP="00596CB5">
      <w:pPr>
        <w:jc w:val="both"/>
        <w:rPr>
          <w:rFonts w:ascii="Times New Roman" w:hAnsi="Times New Roman" w:cs="Times New Roman"/>
          <w:sz w:val="28"/>
          <w:szCs w:val="28"/>
        </w:rPr>
      </w:pPr>
      <w:r w:rsidRPr="00D057BE">
        <w:rPr>
          <w:rFonts w:ascii="Times New Roman" w:hAnsi="Times New Roman" w:cs="Times New Roman"/>
          <w:sz w:val="28"/>
          <w:szCs w:val="28"/>
        </w:rPr>
        <w:lastRenderedPageBreak/>
        <w:t>На основании большого объема научной информации людям без специфической генетической предрасположенности к раку можно дать шесть основных рекомендаций по профилактике злокачественных новообразований</w:t>
      </w:r>
      <w:r w:rsidRPr="00391AC3">
        <w:rPr>
          <w:rFonts w:ascii="Times New Roman" w:hAnsi="Times New Roman" w:cs="Times New Roman"/>
          <w:sz w:val="28"/>
          <w:szCs w:val="28"/>
        </w:rPr>
        <w:t>:</w:t>
      </w:r>
    </w:p>
    <w:p w14:paraId="032D1896" w14:textId="77777777" w:rsidR="00D057BE" w:rsidRPr="00D057BE" w:rsidRDefault="00D057BE" w:rsidP="00596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BE">
        <w:rPr>
          <w:rFonts w:ascii="Times New Roman" w:hAnsi="Times New Roman" w:cs="Times New Roman"/>
          <w:sz w:val="28"/>
          <w:szCs w:val="28"/>
        </w:rPr>
        <w:t>Если вы курите, бросьте курить как можно скорее</w:t>
      </w:r>
    </w:p>
    <w:p w14:paraId="5DE9F884" w14:textId="77777777" w:rsidR="00D057BE" w:rsidRPr="00D057BE" w:rsidRDefault="00D057BE" w:rsidP="00596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BE">
        <w:rPr>
          <w:rFonts w:ascii="Times New Roman" w:hAnsi="Times New Roman" w:cs="Times New Roman"/>
          <w:sz w:val="28"/>
          <w:szCs w:val="28"/>
        </w:rPr>
        <w:t>Используйте здоровое питание</w:t>
      </w:r>
    </w:p>
    <w:p w14:paraId="2F6AC7BF" w14:textId="1B1B7C7B" w:rsidR="00D057BE" w:rsidRPr="00D057BE" w:rsidRDefault="00D057BE" w:rsidP="00596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BE">
        <w:rPr>
          <w:rFonts w:ascii="Times New Roman" w:hAnsi="Times New Roman" w:cs="Times New Roman"/>
          <w:sz w:val="28"/>
          <w:szCs w:val="28"/>
        </w:rPr>
        <w:t xml:space="preserve">Поддерживайте здоровый вес и регулярно занимайтесь </w:t>
      </w:r>
      <w:r w:rsidRPr="00391AC3">
        <w:rPr>
          <w:rFonts w:ascii="Times New Roman" w:hAnsi="Times New Roman" w:cs="Times New Roman"/>
          <w:sz w:val="28"/>
          <w:szCs w:val="28"/>
        </w:rPr>
        <w:t>спортом</w:t>
      </w:r>
    </w:p>
    <w:p w14:paraId="1AA77809" w14:textId="77777777" w:rsidR="00D057BE" w:rsidRPr="00D057BE" w:rsidRDefault="00D057BE" w:rsidP="00596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BE">
        <w:rPr>
          <w:rFonts w:ascii="Times New Roman" w:hAnsi="Times New Roman" w:cs="Times New Roman"/>
          <w:sz w:val="28"/>
          <w:szCs w:val="28"/>
        </w:rPr>
        <w:t>Защищайте себя от солнца</w:t>
      </w:r>
    </w:p>
    <w:p w14:paraId="2CC9BD15" w14:textId="77777777" w:rsidR="00D057BE" w:rsidRPr="00D057BE" w:rsidRDefault="00D057BE" w:rsidP="00596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BE">
        <w:rPr>
          <w:rFonts w:ascii="Times New Roman" w:hAnsi="Times New Roman" w:cs="Times New Roman"/>
          <w:sz w:val="28"/>
          <w:szCs w:val="28"/>
        </w:rPr>
        <w:t>Прививайтесь</w:t>
      </w:r>
    </w:p>
    <w:p w14:paraId="1A37B396" w14:textId="7105A5B6" w:rsidR="00D057BE" w:rsidRPr="00D057BE" w:rsidRDefault="00D057BE" w:rsidP="00596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BE">
        <w:rPr>
          <w:rFonts w:ascii="Times New Roman" w:hAnsi="Times New Roman" w:cs="Times New Roman"/>
          <w:sz w:val="28"/>
          <w:szCs w:val="28"/>
        </w:rPr>
        <w:t>Ведите себя ответственно</w:t>
      </w:r>
      <w:r w:rsidRPr="00391AC3">
        <w:rPr>
          <w:rFonts w:ascii="Times New Roman" w:hAnsi="Times New Roman" w:cs="Times New Roman"/>
          <w:sz w:val="28"/>
          <w:szCs w:val="28"/>
        </w:rPr>
        <w:t>!</w:t>
      </w:r>
    </w:p>
    <w:p w14:paraId="400497C5" w14:textId="743FA4C9" w:rsidR="00391AC3" w:rsidRPr="00391AC3" w:rsidRDefault="00D057BE" w:rsidP="00596C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7BE">
        <w:rPr>
          <w:rFonts w:ascii="Times New Roman" w:hAnsi="Times New Roman" w:cs="Times New Roman"/>
          <w:sz w:val="28"/>
          <w:szCs w:val="28"/>
        </w:rPr>
        <w:t>Рекомендации для людей со специфической генетической предрасположенностью</w:t>
      </w:r>
      <w:r w:rsidR="00391AC3" w:rsidRPr="00391AC3">
        <w:rPr>
          <w:rFonts w:ascii="Times New Roman" w:hAnsi="Times New Roman" w:cs="Times New Roman"/>
          <w:sz w:val="28"/>
          <w:szCs w:val="28"/>
        </w:rPr>
        <w:t>:</w:t>
      </w:r>
      <w:r w:rsidR="00391AC3" w:rsidRPr="00391AC3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</w:t>
      </w:r>
      <w:r w:rsidR="00391AC3" w:rsidRPr="00391AC3">
        <w:rPr>
          <w:rFonts w:ascii="Times New Roman" w:hAnsi="Times New Roman" w:cs="Times New Roman"/>
          <w:sz w:val="28"/>
          <w:szCs w:val="28"/>
        </w:rPr>
        <w:t>при наличии мутации в определенных генах риск рака может быть настолько существенным, что может быть показано профилактическое удаление органа. Альтернативным вариантом ведения таких пациентов является очень тщательное наблюдение.</w:t>
      </w:r>
    </w:p>
    <w:p w14:paraId="0B3F33F7" w14:textId="09B193D2" w:rsidR="00391AC3" w:rsidRPr="00391AC3" w:rsidRDefault="00391AC3" w:rsidP="00596C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AC3">
        <w:rPr>
          <w:rFonts w:ascii="Times New Roman" w:hAnsi="Times New Roman" w:cs="Times New Roman"/>
          <w:sz w:val="28"/>
          <w:szCs w:val="28"/>
        </w:rPr>
        <w:t>Если в вашей семье в нескольких поколениях наблюдаются повторяющиеся случаи злокачественных новообразований или у вас имеются несколько кровных родственников, заболевших раком, вы можете обратиться к специалистам для онкогенетического консультирования и прохождения специальных тестов.</w:t>
      </w:r>
    </w:p>
    <w:p w14:paraId="6CBB2AAE" w14:textId="18EFCE39" w:rsidR="00D057BE" w:rsidRDefault="00D057BE" w:rsidP="00596C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C6815E6" w14:textId="501CF311" w:rsidR="00AF5D3C" w:rsidRPr="00391AC3" w:rsidRDefault="00AF5D3C" w:rsidP="00596C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  <w:bookmarkStart w:id="0" w:name="_GoBack"/>
      <w:bookmarkEnd w:id="0"/>
    </w:p>
    <w:sectPr w:rsidR="00AF5D3C" w:rsidRPr="0039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25722"/>
    <w:multiLevelType w:val="hybridMultilevel"/>
    <w:tmpl w:val="05641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2B"/>
    <w:rsid w:val="00391AC3"/>
    <w:rsid w:val="00596CB5"/>
    <w:rsid w:val="00AF5D3C"/>
    <w:rsid w:val="00C86E2B"/>
    <w:rsid w:val="00D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D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1A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1A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Имя</cp:lastModifiedBy>
  <cp:revision>4</cp:revision>
  <dcterms:created xsi:type="dcterms:W3CDTF">2019-11-17T17:14:00Z</dcterms:created>
  <dcterms:modified xsi:type="dcterms:W3CDTF">2019-11-18T05:44:00Z</dcterms:modified>
</cp:coreProperties>
</file>