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35" w:rsidRPr="00E92702" w:rsidRDefault="00E92702" w:rsidP="008B3835">
      <w:pPr>
        <w:rPr>
          <w:rStyle w:val="FontStyle20"/>
          <w:rFonts w:ascii="Times New Roman" w:eastAsia="Arial Unicode MS" w:hAnsi="Times New Roman" w:cs="Times New Roman"/>
          <w:sz w:val="22"/>
          <w:szCs w:val="28"/>
        </w:rPr>
      </w:pPr>
      <w:r w:rsidRPr="00E92702">
        <w:rPr>
          <w:rStyle w:val="FontStyle20"/>
          <w:rFonts w:ascii="Times New Roman" w:eastAsia="Arial Unicode MS" w:hAnsi="Times New Roman" w:cs="Times New Roman"/>
          <w:sz w:val="22"/>
          <w:szCs w:val="28"/>
        </w:rPr>
        <w:t>УЧРЕЖДЕНИЕ ЗДРАВООХРАНЕНИЯ «ГОРЕЦКАЯ ЦЕНТРАЛЬНАЯ РАЙОННАЯ БОЛЬНИЦА»</w:t>
      </w:r>
    </w:p>
    <w:p w:rsidR="0003354B" w:rsidRDefault="0096573C" w:rsidP="008B3835">
      <w:pPr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61312" behindDoc="1" locked="0" layoutInCell="1" allowOverlap="1" wp14:anchorId="0DBAFD91" wp14:editId="599E4F95">
            <wp:simplePos x="0" y="0"/>
            <wp:positionH relativeFrom="column">
              <wp:posOffset>-74930</wp:posOffset>
            </wp:positionH>
            <wp:positionV relativeFrom="paragraph">
              <wp:posOffset>158750</wp:posOffset>
            </wp:positionV>
            <wp:extent cx="2733675" cy="2286000"/>
            <wp:effectExtent l="0" t="0" r="9525" b="0"/>
            <wp:wrapThrough wrapText="bothSides">
              <wp:wrapPolygon edited="0">
                <wp:start x="0" y="0"/>
                <wp:lineTo x="0" y="21420"/>
                <wp:lineTo x="21525" y="21420"/>
                <wp:lineTo x="21525" y="0"/>
                <wp:lineTo x="0" y="0"/>
              </wp:wrapPolygon>
            </wp:wrapThrough>
            <wp:docPr id="3" name="Рисунок 3" descr="F:\лиц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ицо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4B">
        <w:rPr>
          <w:rStyle w:val="FontStyle20"/>
          <w:rFonts w:ascii="Times New Roman" w:hAnsi="Times New Roman" w:cs="Times New Roman"/>
          <w:sz w:val="28"/>
          <w:szCs w:val="28"/>
        </w:rPr>
        <w:t>У ВАС ЕСТЬ ПРАВО НА ПОЛУЧЕНИЕ МЕДИЦИНСКОЙ ПОМОЩИ НА БЕСПЛАТНОЙ И ПЛАТНОЙ ОСНОВЕ</w:t>
      </w:r>
    </w:p>
    <w:p w:rsidR="0003354B" w:rsidRDefault="0003354B" w:rsidP="00AA18D5">
      <w:pPr>
        <w:pStyle w:val="Style11"/>
        <w:widowControl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А ЗНАЧИТ, ВАМ </w:t>
      </w:r>
      <w:proofErr w:type="gramStart"/>
      <w:r>
        <w:rPr>
          <w:rStyle w:val="FontStyle21"/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Style w:val="FontStyle21"/>
          <w:rFonts w:ascii="Times New Roman" w:hAnsi="Times New Roman" w:cs="Times New Roman"/>
          <w:sz w:val="28"/>
          <w:szCs w:val="28"/>
        </w:rPr>
        <w:t>:</w:t>
      </w:r>
    </w:p>
    <w:p w:rsidR="0003354B" w:rsidRDefault="0003354B" w:rsidP="0003354B">
      <w:pPr>
        <w:pStyle w:val="Style3"/>
        <w:widowControl/>
        <w:spacing w:before="15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3354B">
        <w:rPr>
          <w:rStyle w:val="FontStyle15"/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оказывать медицинскую помощь (в рамках установленных государственных минимальных социальных стандартов в области здравоохранения для граждан Республики Беларусь).</w:t>
      </w:r>
    </w:p>
    <w:p w:rsidR="0003354B" w:rsidRDefault="0003354B" w:rsidP="0003354B">
      <w:pPr>
        <w:pStyle w:val="Style3"/>
        <w:widowControl/>
        <w:spacing w:before="15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03354B">
        <w:rPr>
          <w:rStyle w:val="FontStyle15"/>
          <w:rFonts w:ascii="Times New Roman" w:hAnsi="Times New Roman" w:cs="Times New Roman"/>
          <w:b/>
          <w:sz w:val="28"/>
          <w:szCs w:val="28"/>
        </w:rPr>
        <w:t>ПЛАТНО</w:t>
      </w:r>
      <w:r>
        <w:rPr>
          <w:rStyle w:val="FontStyle15"/>
          <w:rFonts w:ascii="Times New Roman" w:hAnsi="Times New Roman" w:cs="Times New Roman"/>
          <w:sz w:val="28"/>
          <w:szCs w:val="28"/>
        </w:rPr>
        <w:t>, по вашему желание, по перечню медицинских услуг, которые могут оказываться за плату, так как они являются дополнительными к гарантированному государством объему бесплатной медицинской помощи.</w:t>
      </w:r>
      <w:proofErr w:type="gramEnd"/>
    </w:p>
    <w:p w:rsidR="0003354B" w:rsidRPr="0003354B" w:rsidRDefault="0003354B" w:rsidP="00AA18D5">
      <w:pPr>
        <w:pStyle w:val="Style1"/>
        <w:widowControl/>
        <w:spacing w:before="240" w:line="240" w:lineRule="auto"/>
        <w:rPr>
          <w:rStyle w:val="FontStyle25"/>
          <w:rFonts w:ascii="Times New Roman" w:hAnsi="Times New Roman" w:cs="Times New Roman"/>
          <w:b/>
          <w:sz w:val="28"/>
          <w:szCs w:val="28"/>
        </w:rPr>
      </w:pPr>
      <w:r w:rsidRPr="0003354B">
        <w:rPr>
          <w:rStyle w:val="FontStyle25"/>
          <w:rFonts w:ascii="Times New Roman" w:hAnsi="Times New Roman" w:cs="Times New Roman"/>
          <w:b/>
          <w:sz w:val="28"/>
          <w:szCs w:val="28"/>
        </w:rPr>
        <w:t>ЕСЛИ МЕДИЦИНСКИЙ РАБОТНИК ГОВОРИТ ВАМ, ЧТО ЗА ВОЗНАГРАЖДЕНИЕ ОН МОЖЕТ ОРГАНИЗОВАТЬ ВАМ:</w:t>
      </w:r>
    </w:p>
    <w:p w:rsidR="0003354B" w:rsidRPr="00630E19" w:rsidRDefault="0003354B" w:rsidP="00AA18D5">
      <w:pPr>
        <w:pStyle w:val="Style1"/>
        <w:widowControl/>
        <w:numPr>
          <w:ilvl w:val="0"/>
          <w:numId w:val="1"/>
        </w:numPr>
        <w:spacing w:before="149" w:line="240" w:lineRule="auto"/>
        <w:ind w:left="0"/>
        <w:rPr>
          <w:rStyle w:val="FontStyle25"/>
          <w:rFonts w:ascii="Times New Roman" w:hAnsi="Times New Roman" w:cs="Times New Roman"/>
          <w:sz w:val="28"/>
          <w:szCs w:val="28"/>
        </w:rPr>
      </w:pPr>
      <w:r w:rsidRPr="00630E19">
        <w:rPr>
          <w:rStyle w:val="FontStyle25"/>
          <w:rFonts w:ascii="Times New Roman" w:hAnsi="Times New Roman" w:cs="Times New Roman"/>
          <w:sz w:val="28"/>
          <w:szCs w:val="28"/>
        </w:rPr>
        <w:t>направление в профильное или более пр</w:t>
      </w:r>
      <w:r w:rsidR="00AA18D5">
        <w:rPr>
          <w:rStyle w:val="FontStyle25"/>
          <w:rFonts w:ascii="Times New Roman" w:hAnsi="Times New Roman" w:cs="Times New Roman"/>
          <w:sz w:val="28"/>
          <w:szCs w:val="28"/>
        </w:rPr>
        <w:t>естижное медицинское учреждение;</w:t>
      </w:r>
    </w:p>
    <w:p w:rsidR="00AA18D5" w:rsidRDefault="0003354B" w:rsidP="00AA18D5">
      <w:pPr>
        <w:pStyle w:val="Style2"/>
        <w:widowControl/>
        <w:numPr>
          <w:ilvl w:val="0"/>
          <w:numId w:val="1"/>
        </w:numPr>
        <w:spacing w:before="24"/>
        <w:ind w:left="0"/>
        <w:rPr>
          <w:rStyle w:val="FontStyle25"/>
          <w:rFonts w:ascii="Times New Roman" w:hAnsi="Times New Roman" w:cs="Times New Roman"/>
          <w:sz w:val="28"/>
          <w:szCs w:val="28"/>
        </w:rPr>
      </w:pPr>
      <w:r w:rsidRPr="00630E19">
        <w:rPr>
          <w:rStyle w:val="FontStyle25"/>
          <w:rFonts w:ascii="Times New Roman" w:hAnsi="Times New Roman" w:cs="Times New Roman"/>
          <w:sz w:val="28"/>
          <w:szCs w:val="28"/>
        </w:rPr>
        <w:t xml:space="preserve">более качественную медицинскую услугу; </w:t>
      </w:r>
    </w:p>
    <w:p w:rsidR="0003354B" w:rsidRPr="00630E19" w:rsidRDefault="0003354B" w:rsidP="00AA18D5">
      <w:pPr>
        <w:pStyle w:val="Style2"/>
        <w:widowControl/>
        <w:numPr>
          <w:ilvl w:val="0"/>
          <w:numId w:val="1"/>
        </w:numPr>
        <w:spacing w:before="24"/>
        <w:ind w:left="0"/>
        <w:rPr>
          <w:rStyle w:val="FontStyle25"/>
          <w:rFonts w:ascii="Times New Roman" w:hAnsi="Times New Roman" w:cs="Times New Roman"/>
          <w:sz w:val="28"/>
          <w:szCs w:val="28"/>
        </w:rPr>
      </w:pPr>
      <w:r w:rsidRPr="00630E19">
        <w:rPr>
          <w:rStyle w:val="FontStyle25"/>
          <w:rFonts w:ascii="Times New Roman" w:hAnsi="Times New Roman" w:cs="Times New Roman"/>
          <w:sz w:val="28"/>
          <w:szCs w:val="28"/>
        </w:rPr>
        <w:t>препараты или медицинские материалы;</w:t>
      </w:r>
    </w:p>
    <w:p w:rsidR="0003354B" w:rsidRDefault="0003354B" w:rsidP="00AA18D5">
      <w:pPr>
        <w:pStyle w:val="Style3"/>
        <w:widowControl/>
        <w:numPr>
          <w:ilvl w:val="0"/>
          <w:numId w:val="1"/>
        </w:numPr>
        <w:ind w:left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630E19">
        <w:rPr>
          <w:rStyle w:val="FontStyle25"/>
          <w:rFonts w:ascii="Times New Roman" w:hAnsi="Times New Roman" w:cs="Times New Roman"/>
          <w:sz w:val="28"/>
          <w:szCs w:val="28"/>
        </w:rPr>
        <w:t>более качественный уход, более комфортную палату, процедуры без очереди</w:t>
      </w:r>
      <w:r w:rsidR="00AA18D5"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Pr="00630E19">
        <w:rPr>
          <w:rStyle w:val="FontStyle25"/>
          <w:rFonts w:ascii="Times New Roman" w:hAnsi="Times New Roman" w:cs="Times New Roman"/>
          <w:sz w:val="28"/>
          <w:szCs w:val="28"/>
        </w:rPr>
        <w:t>..</w:t>
      </w:r>
    </w:p>
    <w:p w:rsidR="0003354B" w:rsidRDefault="0003354B" w:rsidP="0003354B">
      <w:pPr>
        <w:pStyle w:val="Style9"/>
        <w:widowControl/>
        <w:jc w:val="both"/>
      </w:pPr>
    </w:p>
    <w:p w:rsidR="0003354B" w:rsidRPr="00C0553D" w:rsidRDefault="00AA18D5" w:rsidP="00232C9B">
      <w:pPr>
        <w:jc w:val="center"/>
        <w:rPr>
          <w:rFonts w:ascii="Arial Narrow" w:hAnsi="Arial Narrow"/>
          <w:b/>
          <w:bCs/>
          <w:color w:val="C00000"/>
          <w:sz w:val="36"/>
          <w:u w:val="single"/>
        </w:rPr>
      </w:pPr>
      <w:r w:rsidRPr="00C0553D">
        <w:rPr>
          <w:rFonts w:ascii="Arial Narrow" w:hAnsi="Arial Narrow"/>
          <w:b/>
          <w:bCs/>
          <w:color w:val="C00000"/>
          <w:sz w:val="36"/>
          <w:u w:val="single"/>
        </w:rPr>
        <w:t>СКОРЕЕ ВСЕГО, ОН ПРОСИТ ВЗЯТКУ!</w:t>
      </w:r>
    </w:p>
    <w:p w:rsidR="00AA18D5" w:rsidRPr="00630E19" w:rsidRDefault="00AA18D5" w:rsidP="00AA18D5">
      <w:pPr>
        <w:pStyle w:val="Style3"/>
        <w:widowControl/>
        <w:spacing w:before="163"/>
        <w:rPr>
          <w:rStyle w:val="FontStyle16"/>
          <w:rFonts w:ascii="Times New Roman" w:hAnsi="Times New Roman" w:cs="Times New Roman"/>
          <w:sz w:val="28"/>
          <w:szCs w:val="28"/>
        </w:rPr>
      </w:pPr>
      <w:r w:rsidRPr="00C0553D">
        <w:rPr>
          <w:rFonts w:eastAsiaTheme="minorHAnsi"/>
          <w:b/>
          <w:color w:val="C00000"/>
          <w:sz w:val="36"/>
          <w:szCs w:val="22"/>
          <w:u w:val="single"/>
          <w:lang w:eastAsia="en-US"/>
        </w:rPr>
        <w:t>ПОМНИТЕ!</w:t>
      </w:r>
      <w:r w:rsidRPr="00630E19">
        <w:rPr>
          <w:rStyle w:val="FontStyle16"/>
          <w:rFonts w:ascii="Times New Roman" w:hAnsi="Times New Roman" w:cs="Times New Roman"/>
          <w:sz w:val="28"/>
          <w:szCs w:val="28"/>
        </w:rPr>
        <w:t xml:space="preserve"> ВЫ НЕ ДОЛЖНЫ ПЕРЕДАВАТЬ РАБОТНИКАМ НИКАКИЕ ДЕНЕЖНЫЕ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СРЕДСТВА.</w:t>
      </w:r>
    </w:p>
    <w:p w:rsidR="00AA18D5" w:rsidRDefault="00232C9B" w:rsidP="00AA18D5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250190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81" y="21349"/>
                <wp:lineTo x="21381" y="0"/>
                <wp:lineTo x="0" y="0"/>
              </wp:wrapPolygon>
            </wp:wrapThrough>
            <wp:docPr id="6" name="Рисунок 6" descr="F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8D5" w:rsidRPr="00AA18D5" w:rsidRDefault="00AA18D5" w:rsidP="00AA18D5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AA18D5">
        <w:rPr>
          <w:rStyle w:val="FontStyle16"/>
          <w:rFonts w:ascii="Times New Roman" w:hAnsi="Times New Roman" w:cs="Times New Roman"/>
          <w:sz w:val="28"/>
          <w:szCs w:val="28"/>
        </w:rPr>
        <w:t>ТЕПЕРЬ МЫ ПОДРОБНО РАССКАЖЕМ, ЧТО ТАКОЕ ВЗЯТКА</w:t>
      </w:r>
    </w:p>
    <w:p w:rsidR="00AA18D5" w:rsidRDefault="00AA18D5" w:rsidP="00AA18D5">
      <w:pPr>
        <w:pStyle w:val="Style5"/>
        <w:widowControl/>
        <w:spacing w:before="43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proofErr w:type="gramStart"/>
      <w:r w:rsidRPr="00AA18D5">
        <w:rPr>
          <w:rStyle w:val="FontStyle25"/>
          <w:rFonts w:ascii="Times New Roman" w:hAnsi="Times New Roman" w:cs="Times New Roman"/>
          <w:sz w:val="28"/>
          <w:szCs w:val="28"/>
        </w:rPr>
        <w:t>Взятк</w:t>
      </w:r>
      <w:r>
        <w:rPr>
          <w:rStyle w:val="FontStyle25"/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Style w:val="FontStyle25"/>
          <w:rFonts w:ascii="Times New Roman" w:hAnsi="Times New Roman" w:cs="Times New Roman"/>
          <w:sz w:val="28"/>
          <w:szCs w:val="28"/>
        </w:rPr>
        <w:t>– это принятие должностным лицом для себя или для близких материальных ценностей либо приобретение выгод имущественного характера, предоставляемых исключительно в связи с занимаемым им должностным положением, за покровительство или попустительство по службе, благоприятное решение вопросов, входящих в его компетенцию, либо за выполнение или невыполнение в интересах дающего взятку или представляемых им лиц какого-либо действия, которое это лицо должно было или</w:t>
      </w:r>
      <w:proofErr w:type="gramEnd"/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могло совершить с использованием своих служебных полномочий (получение взятки)</w:t>
      </w:r>
    </w:p>
    <w:p w:rsidR="0094799D" w:rsidRDefault="0094799D" w:rsidP="00AA18D5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53472" wp14:editId="7E29E887">
                <wp:simplePos x="0" y="0"/>
                <wp:positionH relativeFrom="column">
                  <wp:posOffset>244549</wp:posOffset>
                </wp:positionH>
                <wp:positionV relativeFrom="paragraph">
                  <wp:posOffset>131386</wp:posOffset>
                </wp:positionV>
                <wp:extent cx="6209030" cy="659130"/>
                <wp:effectExtent l="0" t="0" r="20320" b="274320"/>
                <wp:wrapNone/>
                <wp:docPr id="5" name="Скругленная 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659130"/>
                        </a:xfrm>
                        <a:prstGeom prst="wedgeRoundRectCallout">
                          <a:avLst>
                            <a:gd name="adj1" fmla="val -20491"/>
                            <a:gd name="adj2" fmla="val 85084"/>
                            <a:gd name="adj3" fmla="val 16667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99D" w:rsidRDefault="0094799D" w:rsidP="0094799D">
                            <w:pPr>
                              <w:pStyle w:val="Style6"/>
                              <w:widowControl/>
                              <w:spacing w:before="72" w:line="240" w:lineRule="auto"/>
                              <w:ind w:left="1622"/>
                              <w:rPr>
                                <w:rStyle w:val="FontStyle17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7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Обязательно прочитайте статью 431 «Дача взятки» Уголовного </w:t>
                            </w:r>
                            <w:proofErr w:type="gramStart"/>
                            <w:r>
                              <w:rPr>
                                <w:rStyle w:val="FontStyle17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кодексе</w:t>
                            </w:r>
                            <w:proofErr w:type="gramEnd"/>
                            <w:r>
                              <w:rPr>
                                <w:rStyle w:val="FontStyle17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Республики Беларусь</w:t>
                            </w:r>
                          </w:p>
                          <w:p w:rsidR="008B3835" w:rsidRDefault="008B3835" w:rsidP="008B3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5" o:spid="_x0000_s1026" type="#_x0000_t62" style="position:absolute;margin-left:19.25pt;margin-top:10.35pt;width:488.9pt;height:51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" adj="6374,29178" fillcolor="white [3201]" strokecolor="#c00000" strokeweight="2pt">
                <v:textbox>
                  <w:txbxContent>
                    <w:p w:rsidR="0094799D" w:rsidRDefault="0094799D" w:rsidP="0094799D">
                      <w:pPr>
                        <w:pStyle w:val="Style6"/>
                        <w:widowControl/>
                        <w:spacing w:before="72" w:line="240" w:lineRule="auto"/>
                        <w:ind w:left="1622"/>
                        <w:rPr>
                          <w:rStyle w:val="FontStyle17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FontStyle17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Обязательно прочитайте статью 431 «Дача взятки» Уголовного </w:t>
                      </w:r>
                      <w:proofErr w:type="gramStart"/>
                      <w:r>
                        <w:rPr>
                          <w:rStyle w:val="FontStyle17"/>
                          <w:rFonts w:ascii="Times New Roman" w:hAnsi="Times New Roman" w:cs="Times New Roman"/>
                          <w:sz w:val="28"/>
                          <w:szCs w:val="28"/>
                        </w:rPr>
                        <w:t>кодексе</w:t>
                      </w:r>
                      <w:proofErr w:type="gramEnd"/>
                      <w:r>
                        <w:rPr>
                          <w:rStyle w:val="FontStyle17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Республики Беларусь</w:t>
                      </w:r>
                    </w:p>
                    <w:p w:rsidR="008B3835" w:rsidRDefault="008B3835" w:rsidP="008B3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799D" w:rsidRDefault="0094799D" w:rsidP="00AA18D5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E92702" w:rsidRDefault="00E92702" w:rsidP="00AA18D5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E92702" w:rsidRDefault="00E92702" w:rsidP="00AA18D5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E92702" w:rsidRDefault="00E92702" w:rsidP="00AA18D5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A18D5" w:rsidRPr="00AA18D5" w:rsidRDefault="00AA18D5" w:rsidP="00AA18D5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AA18D5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КАКИЕ БЫВАЮТ ВЗЯТКИ</w:t>
      </w:r>
    </w:p>
    <w:p w:rsidR="00AA18D5" w:rsidRDefault="00AA18D5" w:rsidP="00AA18D5">
      <w:pPr>
        <w:pStyle w:val="Style5"/>
        <w:widowControl/>
        <w:spacing w:line="240" w:lineRule="auto"/>
      </w:pPr>
    </w:p>
    <w:p w:rsidR="00DA323A" w:rsidRDefault="00DA323A" w:rsidP="00DA323A">
      <w:pPr>
        <w:pStyle w:val="Style3"/>
        <w:widowControl/>
        <w:numPr>
          <w:ilvl w:val="0"/>
          <w:numId w:val="2"/>
        </w:numPr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бывает взятка-подкуп, когда между тем, кто дает, и тем, кто берет взятку, есть предварительная договоренность.</w:t>
      </w:r>
    </w:p>
    <w:p w:rsidR="00AA18D5" w:rsidRPr="00DA323A" w:rsidRDefault="00AA18D5" w:rsidP="00AA18D5">
      <w:pPr>
        <w:pStyle w:val="Style3"/>
        <w:widowControl/>
        <w:numPr>
          <w:ilvl w:val="0"/>
          <w:numId w:val="2"/>
        </w:numPr>
        <w:spacing w:before="230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DA323A">
        <w:rPr>
          <w:rStyle w:val="FontStyle25"/>
          <w:rFonts w:ascii="Times New Roman" w:hAnsi="Times New Roman" w:cs="Times New Roman"/>
          <w:sz w:val="28"/>
          <w:szCs w:val="28"/>
        </w:rPr>
        <w:t>Бывает взят</w:t>
      </w:r>
      <w:r w:rsidR="00DA323A" w:rsidRPr="00DA323A">
        <w:rPr>
          <w:rStyle w:val="FontStyle25"/>
          <w:rFonts w:ascii="Times New Roman" w:hAnsi="Times New Roman" w:cs="Times New Roman"/>
          <w:sz w:val="28"/>
          <w:szCs w:val="28"/>
        </w:rPr>
        <w:t>ка-бл</w:t>
      </w:r>
      <w:r w:rsidRPr="00DA323A">
        <w:rPr>
          <w:rStyle w:val="FontStyle25"/>
          <w:rFonts w:ascii="Times New Roman" w:hAnsi="Times New Roman" w:cs="Times New Roman"/>
          <w:sz w:val="28"/>
          <w:szCs w:val="28"/>
        </w:rPr>
        <w:t>аг</w:t>
      </w:r>
      <w:r w:rsidR="00DA323A" w:rsidRPr="00DA323A">
        <w:rPr>
          <w:rStyle w:val="FontStyle25"/>
          <w:rFonts w:ascii="Times New Roman" w:hAnsi="Times New Roman" w:cs="Times New Roman"/>
          <w:sz w:val="28"/>
          <w:szCs w:val="28"/>
        </w:rPr>
        <w:t>одарность</w:t>
      </w:r>
      <w:r w:rsidRPr="00DA323A">
        <w:rPr>
          <w:rStyle w:val="FontStyle25"/>
          <w:rFonts w:ascii="Times New Roman" w:hAnsi="Times New Roman" w:cs="Times New Roman"/>
          <w:sz w:val="28"/>
          <w:szCs w:val="28"/>
        </w:rPr>
        <w:t>, когда взятка передается за уже совершенное должностным</w:t>
      </w:r>
      <w:r w:rsidR="00DA323A" w:rsidRPr="00DA323A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DA323A">
        <w:rPr>
          <w:rStyle w:val="FontStyle25"/>
          <w:rFonts w:ascii="Times New Roman" w:hAnsi="Times New Roman" w:cs="Times New Roman"/>
          <w:sz w:val="28"/>
          <w:szCs w:val="28"/>
        </w:rPr>
        <w:t>лицом действие или бездействие (законное</w:t>
      </w:r>
      <w:r w:rsidR="00DA323A" w:rsidRPr="00DA323A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DA323A">
        <w:rPr>
          <w:rStyle w:val="FontStyle25"/>
          <w:rFonts w:ascii="Times New Roman" w:hAnsi="Times New Roman" w:cs="Times New Roman"/>
          <w:sz w:val="28"/>
          <w:szCs w:val="28"/>
        </w:rPr>
        <w:t>или незаконное) без предварительной договоренности</w:t>
      </w:r>
    </w:p>
    <w:p w:rsidR="008B3835" w:rsidRDefault="008B3835" w:rsidP="00DA323A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DA323A" w:rsidRPr="00DA323A" w:rsidRDefault="00DA323A" w:rsidP="00DA323A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A323A">
        <w:rPr>
          <w:rStyle w:val="FontStyle16"/>
          <w:rFonts w:ascii="Times New Roman" w:hAnsi="Times New Roman" w:cs="Times New Roman"/>
          <w:sz w:val="28"/>
          <w:szCs w:val="28"/>
        </w:rPr>
        <w:t>ЧТО ТОЖЕ СЧИТАЕТСЯ ВЗЯТКОЙ</w:t>
      </w:r>
    </w:p>
    <w:p w:rsidR="00AA18D5" w:rsidRDefault="00DA323A" w:rsidP="00AA18D5">
      <w:pPr>
        <w:pStyle w:val="Style5"/>
        <w:widowControl/>
        <w:spacing w:before="101"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DA323A">
        <w:rPr>
          <w:rStyle w:val="FontStyle25"/>
          <w:rFonts w:ascii="Times New Roman" w:hAnsi="Times New Roman" w:cs="Times New Roman"/>
          <w:sz w:val="28"/>
          <w:szCs w:val="28"/>
        </w:rPr>
        <w:t xml:space="preserve">Если не только должностному лицу, но и его </w:t>
      </w:r>
      <w:r w:rsidR="00AA18D5" w:rsidRPr="00DA323A">
        <w:rPr>
          <w:rStyle w:val="FontStyle25"/>
          <w:rFonts w:ascii="Times New Roman" w:hAnsi="Times New Roman" w:cs="Times New Roman"/>
          <w:sz w:val="28"/>
          <w:szCs w:val="28"/>
        </w:rPr>
        <w:t>родным и близким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AA18D5">
        <w:rPr>
          <w:rStyle w:val="FontStyle25"/>
          <w:rFonts w:ascii="Times New Roman" w:hAnsi="Times New Roman" w:cs="Times New Roman"/>
          <w:sz w:val="28"/>
          <w:szCs w:val="28"/>
        </w:rPr>
        <w:t>передали деньги, ценности или оказали материальные услуги. При этом сотрудник был согласен, не возражал и использовал свои служебные полномочия в пользу того, кто взятку дал.</w:t>
      </w:r>
    </w:p>
    <w:p w:rsidR="00AA18D5" w:rsidRPr="00DA323A" w:rsidRDefault="00AA18D5" w:rsidP="00AA18D5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A18D5" w:rsidRDefault="00AA18D5" w:rsidP="00DA323A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 w:rsidRPr="00DA323A">
        <w:rPr>
          <w:rStyle w:val="FontStyle16"/>
          <w:rFonts w:ascii="Times New Roman" w:hAnsi="Times New Roman" w:cs="Times New Roman"/>
          <w:sz w:val="28"/>
          <w:szCs w:val="28"/>
        </w:rPr>
        <w:t>ВЗЯТКА СЧИТАЕТСЯ ПОЛУЧЕННОЙ, КОГДА</w:t>
      </w:r>
      <w:r w:rsidR="00DA323A">
        <w:rPr>
          <w:rStyle w:val="FontStyle16"/>
          <w:rFonts w:ascii="Times New Roman" w:hAnsi="Times New Roman" w:cs="Times New Roman"/>
          <w:sz w:val="28"/>
          <w:szCs w:val="28"/>
        </w:rPr>
        <w:t>:</w:t>
      </w:r>
    </w:p>
    <w:p w:rsidR="00DA323A" w:rsidRDefault="00DA323A" w:rsidP="00DA323A">
      <w:pPr>
        <w:pStyle w:val="Style4"/>
        <w:widowControl/>
        <w:numPr>
          <w:ilvl w:val="0"/>
          <w:numId w:val="3"/>
        </w:numPr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DA323A">
        <w:rPr>
          <w:rStyle w:val="FontStyle16"/>
          <w:rFonts w:ascii="Times New Roman" w:hAnsi="Times New Roman" w:cs="Times New Roman"/>
          <w:b w:val="0"/>
          <w:sz w:val="28"/>
          <w:szCs w:val="28"/>
        </w:rPr>
        <w:t>Человек её принимает в физическом смысле (берет в руки, клад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ёт в карман, сумку, портфель, автомобиль).</w:t>
      </w:r>
    </w:p>
    <w:p w:rsidR="00DA323A" w:rsidRDefault="00DA323A" w:rsidP="00DA323A">
      <w:pPr>
        <w:pStyle w:val="Style4"/>
        <w:widowControl/>
        <w:numPr>
          <w:ilvl w:val="0"/>
          <w:numId w:val="3"/>
        </w:numPr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Человек соглашается с её передачей (положили на стол, перечислили на счет).</w:t>
      </w:r>
    </w:p>
    <w:p w:rsidR="00DA323A" w:rsidRDefault="00DA323A" w:rsidP="00DA323A">
      <w:pPr>
        <w:pStyle w:val="Style4"/>
        <w:widowControl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37240A" w:rsidRDefault="00232C9B" w:rsidP="0037240A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D86B4D9" wp14:editId="33D4E510">
            <wp:simplePos x="0" y="0"/>
            <wp:positionH relativeFrom="column">
              <wp:posOffset>5253990</wp:posOffset>
            </wp:positionH>
            <wp:positionV relativeFrom="paragraph">
              <wp:posOffset>268605</wp:posOffset>
            </wp:positionV>
            <wp:extent cx="1317625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236" y="21340"/>
                <wp:lineTo x="21236" y="0"/>
                <wp:lineTo x="0" y="0"/>
              </wp:wrapPolygon>
            </wp:wrapThrough>
            <wp:docPr id="4" name="Рисунок 4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0A" w:rsidRPr="0037240A">
        <w:rPr>
          <w:rStyle w:val="FontStyle16"/>
          <w:rFonts w:ascii="Times New Roman" w:hAnsi="Times New Roman" w:cs="Times New Roman"/>
          <w:sz w:val="28"/>
          <w:szCs w:val="28"/>
        </w:rPr>
        <w:t>ИТАК, РАБОТНИК МЕДИЦИНСКОГО УЧРЕЖДЕНИЯ ПРОСИТ ВОЗНАГРАЖДЕНИЕ. ВАШИ ДЕЙСТВИЯ?</w:t>
      </w:r>
    </w:p>
    <w:p w:rsidR="0037240A" w:rsidRPr="0037240A" w:rsidRDefault="0037240A" w:rsidP="0037240A">
      <w:pPr>
        <w:pStyle w:val="Style4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37240A" w:rsidRPr="00630E19" w:rsidRDefault="0037240A" w:rsidP="0037240A">
      <w:pPr>
        <w:pStyle w:val="Style4"/>
        <w:widowControl/>
        <w:numPr>
          <w:ilvl w:val="0"/>
          <w:numId w:val="5"/>
        </w:numPr>
        <w:rPr>
          <w:rStyle w:val="FontStyle16"/>
          <w:rFonts w:ascii="Times New Roman" w:hAnsi="Times New Roman" w:cs="Times New Roman"/>
          <w:sz w:val="28"/>
          <w:szCs w:val="28"/>
        </w:rPr>
      </w:pPr>
      <w:r w:rsidRPr="00630E19">
        <w:rPr>
          <w:rStyle w:val="FontStyle16"/>
          <w:rFonts w:ascii="Times New Roman" w:hAnsi="Times New Roman" w:cs="Times New Roman"/>
          <w:sz w:val="28"/>
          <w:szCs w:val="28"/>
        </w:rPr>
        <w:t>НЕ ПРЕДЛАГАЙТЕ И НЕ ДАВАЙТЕ ВЗЯТКУ!</w:t>
      </w:r>
    </w:p>
    <w:p w:rsidR="0037240A" w:rsidRPr="00630E19" w:rsidRDefault="0037240A" w:rsidP="0037240A">
      <w:pPr>
        <w:pStyle w:val="Style5"/>
        <w:widowControl/>
        <w:spacing w:before="86" w:line="240" w:lineRule="auto"/>
        <w:ind w:left="370"/>
        <w:rPr>
          <w:rStyle w:val="FontStyle25"/>
          <w:rFonts w:ascii="Times New Roman" w:hAnsi="Times New Roman" w:cs="Times New Roman"/>
          <w:sz w:val="28"/>
          <w:szCs w:val="28"/>
        </w:rPr>
      </w:pPr>
      <w:r w:rsidRPr="00630E19">
        <w:rPr>
          <w:rStyle w:val="FontStyle25"/>
          <w:rFonts w:ascii="Times New Roman" w:hAnsi="Times New Roman" w:cs="Times New Roman"/>
          <w:sz w:val="28"/>
          <w:szCs w:val="28"/>
        </w:rPr>
        <w:t xml:space="preserve">Иначе </w:t>
      </w:r>
      <w:r>
        <w:rPr>
          <w:rStyle w:val="FontStyle25"/>
          <w:rFonts w:ascii="Times New Roman" w:hAnsi="Times New Roman" w:cs="Times New Roman"/>
          <w:sz w:val="28"/>
          <w:szCs w:val="28"/>
        </w:rPr>
        <w:t>В</w:t>
      </w:r>
      <w:r w:rsidRPr="00630E19">
        <w:rPr>
          <w:rStyle w:val="FontStyle25"/>
          <w:rFonts w:ascii="Times New Roman" w:hAnsi="Times New Roman" w:cs="Times New Roman"/>
          <w:sz w:val="28"/>
          <w:szCs w:val="28"/>
        </w:rPr>
        <w:t>ы сами совершаете преступление (статья 431 Уголовного кодекса Республики Беларусь).</w:t>
      </w:r>
    </w:p>
    <w:p w:rsidR="0037240A" w:rsidRPr="0037240A" w:rsidRDefault="0037240A" w:rsidP="0037240A">
      <w:pPr>
        <w:pStyle w:val="Style4"/>
        <w:widowControl/>
        <w:numPr>
          <w:ilvl w:val="0"/>
          <w:numId w:val="5"/>
        </w:numPr>
        <w:rPr>
          <w:rStyle w:val="FontStyle25"/>
          <w:rFonts w:ascii="Times New Roman" w:hAnsi="Times New Roman" w:cs="Times New Roman"/>
          <w:bCs/>
          <w:sz w:val="28"/>
          <w:szCs w:val="28"/>
        </w:rPr>
      </w:pPr>
      <w:r w:rsidRPr="00630E19">
        <w:rPr>
          <w:rStyle w:val="FontStyle25"/>
          <w:rFonts w:ascii="Times New Roman" w:hAnsi="Times New Roman" w:cs="Times New Roman"/>
          <w:sz w:val="28"/>
          <w:szCs w:val="28"/>
        </w:rPr>
        <w:t>Выслушайте требования вымогат</w:t>
      </w:r>
      <w:r>
        <w:rPr>
          <w:rStyle w:val="FontStyle25"/>
          <w:rFonts w:ascii="Times New Roman" w:hAnsi="Times New Roman" w:cs="Times New Roman"/>
          <w:sz w:val="28"/>
          <w:szCs w:val="28"/>
        </w:rPr>
        <w:t>еля, чтобы обратиться в милицию!</w:t>
      </w:r>
    </w:p>
    <w:p w:rsidR="0037240A" w:rsidRDefault="0037240A" w:rsidP="0037240A">
      <w:pPr>
        <w:pStyle w:val="Style4"/>
        <w:widowControl/>
        <w:numPr>
          <w:ilvl w:val="0"/>
          <w:numId w:val="5"/>
        </w:numPr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Когда Вы останетесь один, немедленно звоните в милицию!</w:t>
      </w:r>
    </w:p>
    <w:p w:rsidR="0037240A" w:rsidRDefault="0037240A" w:rsidP="0037240A">
      <w:pPr>
        <w:pStyle w:val="Style4"/>
        <w:widowControl/>
        <w:numPr>
          <w:ilvl w:val="0"/>
          <w:numId w:val="5"/>
        </w:numPr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Если у Вас осталась запись разговора, сохраните ее для передачи в милицию!</w:t>
      </w:r>
    </w:p>
    <w:p w:rsidR="0037240A" w:rsidRDefault="0037240A" w:rsidP="00DA323A">
      <w:pPr>
        <w:pStyle w:val="Style4"/>
        <w:widowControl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DA323A" w:rsidRPr="008B3835" w:rsidRDefault="00DA323A" w:rsidP="008B3835">
      <w:pPr>
        <w:pStyle w:val="Style3"/>
        <w:widowControl/>
        <w:rPr>
          <w:rFonts w:eastAsiaTheme="minorHAnsi"/>
          <w:b/>
          <w:color w:val="C00000"/>
          <w:sz w:val="36"/>
          <w:szCs w:val="22"/>
          <w:u w:val="single"/>
          <w:lang w:eastAsia="en-US"/>
        </w:rPr>
      </w:pPr>
      <w:r w:rsidRPr="008B3835">
        <w:rPr>
          <w:rFonts w:eastAsiaTheme="minorHAnsi"/>
          <w:b/>
          <w:color w:val="C00000"/>
          <w:sz w:val="36"/>
          <w:szCs w:val="22"/>
          <w:u w:val="single"/>
          <w:lang w:eastAsia="en-US"/>
        </w:rPr>
        <w:t>Всё о вз</w:t>
      </w:r>
      <w:bookmarkStart w:id="0" w:name="_GoBack"/>
      <w:bookmarkEnd w:id="0"/>
      <w:r w:rsidRPr="008B3835">
        <w:rPr>
          <w:rFonts w:eastAsiaTheme="minorHAnsi"/>
          <w:b/>
          <w:color w:val="C00000"/>
          <w:sz w:val="36"/>
          <w:szCs w:val="22"/>
          <w:u w:val="single"/>
          <w:lang w:eastAsia="en-US"/>
        </w:rPr>
        <w:t xml:space="preserve">ятках в Уголовном кодексе Республики Беларусь: </w:t>
      </w:r>
    </w:p>
    <w:p w:rsidR="00DA323A" w:rsidRPr="00AA18D5" w:rsidRDefault="00DA323A" w:rsidP="00DA323A">
      <w:pPr>
        <w:pStyle w:val="Style3"/>
        <w:widowControl/>
        <w:numPr>
          <w:ilvl w:val="0"/>
          <w:numId w:val="4"/>
        </w:num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Статья 430 «Получение взятки»</w:t>
      </w:r>
    </w:p>
    <w:p w:rsidR="00DA323A" w:rsidRPr="00AA18D5" w:rsidRDefault="00DA323A" w:rsidP="00232C9B">
      <w:pPr>
        <w:pStyle w:val="Style3"/>
        <w:widowControl/>
        <w:numPr>
          <w:ilvl w:val="0"/>
          <w:numId w:val="4"/>
        </w:num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Статья 431 «Дача взятки»</w:t>
      </w:r>
      <w:r w:rsidR="00232C9B" w:rsidRPr="00232C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A323A" w:rsidRPr="00AA18D5" w:rsidRDefault="00DA323A" w:rsidP="00DA323A">
      <w:pPr>
        <w:pStyle w:val="Style3"/>
        <w:widowControl/>
        <w:numPr>
          <w:ilvl w:val="0"/>
          <w:numId w:val="4"/>
        </w:num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Статья </w:t>
      </w:r>
      <w:r w:rsidR="0037240A">
        <w:rPr>
          <w:rStyle w:val="FontStyle16"/>
          <w:rFonts w:ascii="Times New Roman" w:hAnsi="Times New Roman" w:cs="Times New Roman"/>
          <w:sz w:val="28"/>
          <w:szCs w:val="28"/>
        </w:rPr>
        <w:t>432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r w:rsidR="0037240A">
        <w:rPr>
          <w:rStyle w:val="FontStyle16"/>
          <w:rFonts w:ascii="Times New Roman" w:hAnsi="Times New Roman" w:cs="Times New Roman"/>
          <w:sz w:val="28"/>
          <w:szCs w:val="28"/>
        </w:rPr>
        <w:t>Посредничество во взяточничестве</w:t>
      </w:r>
      <w:r>
        <w:rPr>
          <w:rStyle w:val="FontStyle16"/>
          <w:rFonts w:ascii="Times New Roman" w:hAnsi="Times New Roman" w:cs="Times New Roman"/>
          <w:sz w:val="28"/>
          <w:szCs w:val="28"/>
        </w:rPr>
        <w:t>»</w:t>
      </w:r>
    </w:p>
    <w:p w:rsidR="00DA323A" w:rsidRDefault="00DA323A" w:rsidP="00DA323A">
      <w:pPr>
        <w:pStyle w:val="Style3"/>
        <w:widowControl/>
        <w:numPr>
          <w:ilvl w:val="0"/>
          <w:numId w:val="4"/>
        </w:num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Статья </w:t>
      </w:r>
      <w:r w:rsidR="0037240A">
        <w:rPr>
          <w:rStyle w:val="FontStyle16"/>
          <w:rFonts w:ascii="Times New Roman" w:hAnsi="Times New Roman" w:cs="Times New Roman"/>
          <w:sz w:val="28"/>
          <w:szCs w:val="28"/>
        </w:rPr>
        <w:t>433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r w:rsidR="0037240A">
        <w:rPr>
          <w:rStyle w:val="FontStyle16"/>
          <w:rFonts w:ascii="Times New Roman" w:hAnsi="Times New Roman" w:cs="Times New Roman"/>
          <w:sz w:val="28"/>
          <w:szCs w:val="28"/>
        </w:rPr>
        <w:t>Принятие незаконного вознаграждения</w:t>
      </w:r>
      <w:r>
        <w:rPr>
          <w:rStyle w:val="FontStyle16"/>
          <w:rFonts w:ascii="Times New Roman" w:hAnsi="Times New Roman" w:cs="Times New Roman"/>
          <w:sz w:val="28"/>
          <w:szCs w:val="28"/>
        </w:rPr>
        <w:t>»</w:t>
      </w:r>
    </w:p>
    <w:p w:rsidR="00D918DF" w:rsidRDefault="00D918DF" w:rsidP="00D918DF">
      <w:pPr>
        <w:pStyle w:val="Style3"/>
        <w:widowControl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D918DF" w:rsidRPr="00C0553D" w:rsidRDefault="00D918DF" w:rsidP="00D918DF">
      <w:pPr>
        <w:pStyle w:val="Style3"/>
        <w:widowControl/>
        <w:rPr>
          <w:rFonts w:eastAsiaTheme="minorHAnsi"/>
          <w:b/>
          <w:bCs/>
          <w:color w:val="C00000"/>
          <w:sz w:val="36"/>
          <w:szCs w:val="22"/>
          <w:u w:val="single"/>
          <w:lang w:eastAsia="en-US"/>
        </w:rPr>
      </w:pPr>
      <w:r w:rsidRPr="00C0553D">
        <w:rPr>
          <w:rFonts w:eastAsiaTheme="minorHAnsi"/>
          <w:b/>
          <w:bCs/>
          <w:color w:val="C00000"/>
          <w:sz w:val="36"/>
          <w:szCs w:val="22"/>
          <w:u w:val="single"/>
          <w:lang w:eastAsia="en-US"/>
        </w:rPr>
        <w:t>КУДА ЗВОНИТЬ?</w:t>
      </w:r>
    </w:p>
    <w:p w:rsidR="00D918DF" w:rsidRDefault="00C55090" w:rsidP="00D918DF">
      <w:pPr>
        <w:pStyle w:val="Style3"/>
        <w:widowControl/>
        <w:numPr>
          <w:ilvl w:val="0"/>
          <w:numId w:val="4"/>
        </w:numPr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F12659A" wp14:editId="4FD07F04">
            <wp:simplePos x="0" y="0"/>
            <wp:positionH relativeFrom="column">
              <wp:posOffset>-172720</wp:posOffset>
            </wp:positionH>
            <wp:positionV relativeFrom="paragraph">
              <wp:posOffset>77470</wp:posOffset>
            </wp:positionV>
            <wp:extent cx="1669415" cy="2324100"/>
            <wp:effectExtent l="0" t="0" r="6985" b="0"/>
            <wp:wrapThrough wrapText="bothSides">
              <wp:wrapPolygon edited="0">
                <wp:start x="0" y="0"/>
                <wp:lineTo x="0" y="21423"/>
                <wp:lineTo x="21444" y="21423"/>
                <wp:lineTo x="21444" y="0"/>
                <wp:lineTo x="0" y="0"/>
              </wp:wrapPolygon>
            </wp:wrapThrough>
            <wp:docPr id="1" name="Рисунок 1" descr="F:\Пирогова-Н.-СмолГУ-21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рогова-Н.-СмолГУ-217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DF">
        <w:rPr>
          <w:rStyle w:val="FontStyle16"/>
          <w:rFonts w:ascii="Times New Roman" w:hAnsi="Times New Roman" w:cs="Times New Roman"/>
          <w:sz w:val="28"/>
          <w:szCs w:val="28"/>
        </w:rPr>
        <w:t>Горячая линия Главного управления по здравоохранению Могилёвского областного исполнительного комитета 8 (0222) 27-36-42</w:t>
      </w:r>
    </w:p>
    <w:p w:rsidR="00D918DF" w:rsidRDefault="008B3835" w:rsidP="00D918DF">
      <w:pPr>
        <w:pStyle w:val="Style3"/>
        <w:widowControl/>
        <w:ind w:left="72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96012FD" wp14:editId="65C532A0">
            <wp:simplePos x="0" y="0"/>
            <wp:positionH relativeFrom="column">
              <wp:posOffset>2058670</wp:posOffset>
            </wp:positionH>
            <wp:positionV relativeFrom="paragraph">
              <wp:posOffset>175260</wp:posOffset>
            </wp:positionV>
            <wp:extent cx="3180080" cy="1397635"/>
            <wp:effectExtent l="0" t="0" r="1270" b="0"/>
            <wp:wrapThrough wrapText="bothSides">
              <wp:wrapPolygon edited="0">
                <wp:start x="0" y="0"/>
                <wp:lineTo x="0" y="21198"/>
                <wp:lineTo x="21479" y="21198"/>
                <wp:lineTo x="21479" y="0"/>
                <wp:lineTo x="0" y="0"/>
              </wp:wrapPolygon>
            </wp:wrapThrough>
            <wp:docPr id="2" name="Рисунок 2" descr="F: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 (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8DF" w:rsidRDefault="00D918DF" w:rsidP="008B3835">
      <w:pPr>
        <w:pStyle w:val="Style3"/>
        <w:widowControl/>
        <w:numPr>
          <w:ilvl w:val="0"/>
          <w:numId w:val="4"/>
        </w:numPr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Горячая линия</w:t>
      </w:r>
    </w:p>
    <w:p w:rsidR="008B3835" w:rsidRDefault="00D918DF" w:rsidP="008B3835">
      <w:pPr>
        <w:pStyle w:val="Style3"/>
        <w:widowControl/>
        <w:ind w:left="72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УЗ «Горецкая центральная больница» 8 (0233) </w:t>
      </w:r>
      <w:r w:rsidRPr="00D918DF">
        <w:rPr>
          <w:rStyle w:val="FontStyle16"/>
          <w:rFonts w:ascii="Times New Roman" w:hAnsi="Times New Roman" w:cs="Times New Roman"/>
          <w:sz w:val="28"/>
          <w:szCs w:val="28"/>
        </w:rPr>
        <w:t>6-20-98,</w:t>
      </w:r>
    </w:p>
    <w:p w:rsidR="008B3835" w:rsidRDefault="00D918DF" w:rsidP="008B3835">
      <w:pPr>
        <w:pStyle w:val="Style3"/>
        <w:widowControl/>
        <w:ind w:left="72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D918DF">
        <w:rPr>
          <w:rStyle w:val="FontStyle16"/>
          <w:rFonts w:ascii="Times New Roman" w:hAnsi="Times New Roman" w:cs="Times New Roman"/>
          <w:sz w:val="28"/>
          <w:szCs w:val="28"/>
        </w:rPr>
        <w:t xml:space="preserve">6-34-93, 7-01-62, </w:t>
      </w:r>
    </w:p>
    <w:p w:rsidR="004231AA" w:rsidRPr="00AA18D5" w:rsidRDefault="00D918DF" w:rsidP="008B3835">
      <w:pPr>
        <w:pStyle w:val="Style3"/>
        <w:widowControl/>
        <w:ind w:left="72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D918DF">
        <w:rPr>
          <w:rStyle w:val="FontStyle16"/>
          <w:rFonts w:ascii="Times New Roman" w:hAnsi="Times New Roman" w:cs="Times New Roman"/>
          <w:sz w:val="28"/>
          <w:szCs w:val="28"/>
        </w:rPr>
        <w:t>7-01-73</w:t>
      </w:r>
      <w:r w:rsidR="008B3835">
        <w:rPr>
          <w:rStyle w:val="FontStyle16"/>
          <w:rFonts w:ascii="Times New Roman" w:hAnsi="Times New Roman" w:cs="Times New Roman"/>
          <w:sz w:val="28"/>
          <w:szCs w:val="28"/>
        </w:rPr>
        <w:t>; 6-27-13</w:t>
      </w:r>
    </w:p>
    <w:sectPr w:rsidR="004231AA" w:rsidRPr="00AA18D5" w:rsidSect="008B3835">
      <w:pgSz w:w="11906" w:h="16838"/>
      <w:pgMar w:top="720" w:right="720" w:bottom="720" w:left="72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35" w:rsidRDefault="00D52735" w:rsidP="008B3835">
      <w:pPr>
        <w:spacing w:after="0" w:line="240" w:lineRule="auto"/>
      </w:pPr>
      <w:r>
        <w:separator/>
      </w:r>
    </w:p>
  </w:endnote>
  <w:endnote w:type="continuationSeparator" w:id="0">
    <w:p w:rsidR="00D52735" w:rsidRDefault="00D52735" w:rsidP="008B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35" w:rsidRDefault="00D52735" w:rsidP="008B3835">
      <w:pPr>
        <w:spacing w:after="0" w:line="240" w:lineRule="auto"/>
      </w:pPr>
      <w:r>
        <w:separator/>
      </w:r>
    </w:p>
  </w:footnote>
  <w:footnote w:type="continuationSeparator" w:id="0">
    <w:p w:rsidR="00D52735" w:rsidRDefault="00D52735" w:rsidP="008B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988"/>
    <w:multiLevelType w:val="hybridMultilevel"/>
    <w:tmpl w:val="107E0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557"/>
    <w:multiLevelType w:val="hybridMultilevel"/>
    <w:tmpl w:val="4606C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232DF"/>
    <w:multiLevelType w:val="hybridMultilevel"/>
    <w:tmpl w:val="982EC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63C98"/>
    <w:multiLevelType w:val="hybridMultilevel"/>
    <w:tmpl w:val="31F4E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26A17"/>
    <w:multiLevelType w:val="hybridMultilevel"/>
    <w:tmpl w:val="61E60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B"/>
    <w:rsid w:val="0003354B"/>
    <w:rsid w:val="00232C9B"/>
    <w:rsid w:val="0037240A"/>
    <w:rsid w:val="004231AA"/>
    <w:rsid w:val="004750D0"/>
    <w:rsid w:val="004A4A08"/>
    <w:rsid w:val="008B3835"/>
    <w:rsid w:val="0094799D"/>
    <w:rsid w:val="0096573C"/>
    <w:rsid w:val="00AA18D5"/>
    <w:rsid w:val="00C0553D"/>
    <w:rsid w:val="00C55090"/>
    <w:rsid w:val="00D52735"/>
    <w:rsid w:val="00D918DF"/>
    <w:rsid w:val="00DA323A"/>
    <w:rsid w:val="00DE4D7E"/>
    <w:rsid w:val="00E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3354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354B"/>
    <w:pPr>
      <w:widowControl w:val="0"/>
      <w:autoSpaceDE w:val="0"/>
      <w:autoSpaceDN w:val="0"/>
      <w:adjustRightInd w:val="0"/>
      <w:spacing w:after="0" w:line="247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3354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354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3354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3354B"/>
    <w:rPr>
      <w:rFonts w:ascii="Arial Narrow" w:hAnsi="Arial Narrow" w:cs="Arial Narrow" w:hint="default"/>
      <w:sz w:val="10"/>
      <w:szCs w:val="10"/>
    </w:rPr>
  </w:style>
  <w:style w:type="character" w:customStyle="1" w:styleId="FontStyle16">
    <w:name w:val="Font Style16"/>
    <w:basedOn w:val="a0"/>
    <w:uiPriority w:val="99"/>
    <w:rsid w:val="0003354B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0">
    <w:name w:val="Font Style20"/>
    <w:basedOn w:val="a0"/>
    <w:uiPriority w:val="99"/>
    <w:rsid w:val="0003354B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03354B"/>
    <w:rPr>
      <w:rFonts w:ascii="Arial Narrow" w:hAnsi="Arial Narrow" w:cs="Arial Narrow" w:hint="default"/>
      <w:sz w:val="14"/>
      <w:szCs w:val="14"/>
    </w:rPr>
  </w:style>
  <w:style w:type="character" w:customStyle="1" w:styleId="FontStyle22">
    <w:name w:val="Font Style22"/>
    <w:basedOn w:val="a0"/>
    <w:uiPriority w:val="99"/>
    <w:rsid w:val="0003354B"/>
    <w:rPr>
      <w:rFonts w:ascii="Corbel" w:hAnsi="Corbel" w:cs="Corbel" w:hint="default"/>
      <w:sz w:val="66"/>
      <w:szCs w:val="66"/>
    </w:rPr>
  </w:style>
  <w:style w:type="paragraph" w:customStyle="1" w:styleId="Style1">
    <w:name w:val="Style1"/>
    <w:basedOn w:val="a"/>
    <w:uiPriority w:val="99"/>
    <w:rsid w:val="0003354B"/>
    <w:pPr>
      <w:widowControl w:val="0"/>
      <w:autoSpaceDE w:val="0"/>
      <w:autoSpaceDN w:val="0"/>
      <w:adjustRightInd w:val="0"/>
      <w:spacing w:after="0" w:line="120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354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3354B"/>
    <w:rPr>
      <w:rFonts w:ascii="Arial Narrow" w:hAnsi="Arial Narrow" w:cs="Arial Narrow"/>
      <w:sz w:val="10"/>
      <w:szCs w:val="10"/>
    </w:rPr>
  </w:style>
  <w:style w:type="paragraph" w:customStyle="1" w:styleId="Style4">
    <w:name w:val="Style4"/>
    <w:basedOn w:val="a"/>
    <w:uiPriority w:val="99"/>
    <w:rsid w:val="00AA18D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A18D5"/>
    <w:rPr>
      <w:rFonts w:ascii="Impact" w:hAnsi="Impact" w:cs="Impact" w:hint="default"/>
      <w:spacing w:val="-100"/>
      <w:sz w:val="122"/>
      <w:szCs w:val="122"/>
    </w:rPr>
  </w:style>
  <w:style w:type="paragraph" w:customStyle="1" w:styleId="Style6">
    <w:name w:val="Style6"/>
    <w:basedOn w:val="a"/>
    <w:uiPriority w:val="99"/>
    <w:rsid w:val="00AA18D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A18D5"/>
    <w:rPr>
      <w:rFonts w:ascii="Arial Narrow" w:hAnsi="Arial Narrow" w:cs="Arial Narrow" w:hint="default"/>
      <w:b/>
      <w:bCs/>
      <w:sz w:val="10"/>
      <w:szCs w:val="10"/>
    </w:rPr>
  </w:style>
  <w:style w:type="paragraph" w:customStyle="1" w:styleId="Style10">
    <w:name w:val="Style10"/>
    <w:basedOn w:val="a"/>
    <w:uiPriority w:val="99"/>
    <w:rsid w:val="00AA18D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240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2">
    <w:name w:val="Font Style12"/>
    <w:uiPriority w:val="99"/>
    <w:rsid w:val="00D918DF"/>
    <w:rPr>
      <w:rFonts w:ascii="Times New Roman" w:hAnsi="Times New Roman" w:cs="Times New Roman"/>
      <w:b/>
      <w:bCs/>
      <w:sz w:val="54"/>
      <w:szCs w:val="54"/>
    </w:rPr>
  </w:style>
  <w:style w:type="paragraph" w:styleId="a3">
    <w:name w:val="Balloon Text"/>
    <w:basedOn w:val="a"/>
    <w:link w:val="a4"/>
    <w:uiPriority w:val="99"/>
    <w:semiHidden/>
    <w:unhideWhenUsed/>
    <w:rsid w:val="00C5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835"/>
  </w:style>
  <w:style w:type="paragraph" w:styleId="a7">
    <w:name w:val="footer"/>
    <w:basedOn w:val="a"/>
    <w:link w:val="a8"/>
    <w:uiPriority w:val="99"/>
    <w:unhideWhenUsed/>
    <w:rsid w:val="008B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3354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354B"/>
    <w:pPr>
      <w:widowControl w:val="0"/>
      <w:autoSpaceDE w:val="0"/>
      <w:autoSpaceDN w:val="0"/>
      <w:adjustRightInd w:val="0"/>
      <w:spacing w:after="0" w:line="247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3354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354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3354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3354B"/>
    <w:rPr>
      <w:rFonts w:ascii="Arial Narrow" w:hAnsi="Arial Narrow" w:cs="Arial Narrow" w:hint="default"/>
      <w:sz w:val="10"/>
      <w:szCs w:val="10"/>
    </w:rPr>
  </w:style>
  <w:style w:type="character" w:customStyle="1" w:styleId="FontStyle16">
    <w:name w:val="Font Style16"/>
    <w:basedOn w:val="a0"/>
    <w:uiPriority w:val="99"/>
    <w:rsid w:val="0003354B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0">
    <w:name w:val="Font Style20"/>
    <w:basedOn w:val="a0"/>
    <w:uiPriority w:val="99"/>
    <w:rsid w:val="0003354B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03354B"/>
    <w:rPr>
      <w:rFonts w:ascii="Arial Narrow" w:hAnsi="Arial Narrow" w:cs="Arial Narrow" w:hint="default"/>
      <w:sz w:val="14"/>
      <w:szCs w:val="14"/>
    </w:rPr>
  </w:style>
  <w:style w:type="character" w:customStyle="1" w:styleId="FontStyle22">
    <w:name w:val="Font Style22"/>
    <w:basedOn w:val="a0"/>
    <w:uiPriority w:val="99"/>
    <w:rsid w:val="0003354B"/>
    <w:rPr>
      <w:rFonts w:ascii="Corbel" w:hAnsi="Corbel" w:cs="Corbel" w:hint="default"/>
      <w:sz w:val="66"/>
      <w:szCs w:val="66"/>
    </w:rPr>
  </w:style>
  <w:style w:type="paragraph" w:customStyle="1" w:styleId="Style1">
    <w:name w:val="Style1"/>
    <w:basedOn w:val="a"/>
    <w:uiPriority w:val="99"/>
    <w:rsid w:val="0003354B"/>
    <w:pPr>
      <w:widowControl w:val="0"/>
      <w:autoSpaceDE w:val="0"/>
      <w:autoSpaceDN w:val="0"/>
      <w:adjustRightInd w:val="0"/>
      <w:spacing w:after="0" w:line="120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354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3354B"/>
    <w:rPr>
      <w:rFonts w:ascii="Arial Narrow" w:hAnsi="Arial Narrow" w:cs="Arial Narrow"/>
      <w:sz w:val="10"/>
      <w:szCs w:val="10"/>
    </w:rPr>
  </w:style>
  <w:style w:type="paragraph" w:customStyle="1" w:styleId="Style4">
    <w:name w:val="Style4"/>
    <w:basedOn w:val="a"/>
    <w:uiPriority w:val="99"/>
    <w:rsid w:val="00AA18D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A18D5"/>
    <w:rPr>
      <w:rFonts w:ascii="Impact" w:hAnsi="Impact" w:cs="Impact" w:hint="default"/>
      <w:spacing w:val="-100"/>
      <w:sz w:val="122"/>
      <w:szCs w:val="122"/>
    </w:rPr>
  </w:style>
  <w:style w:type="paragraph" w:customStyle="1" w:styleId="Style6">
    <w:name w:val="Style6"/>
    <w:basedOn w:val="a"/>
    <w:uiPriority w:val="99"/>
    <w:rsid w:val="00AA18D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A18D5"/>
    <w:rPr>
      <w:rFonts w:ascii="Arial Narrow" w:hAnsi="Arial Narrow" w:cs="Arial Narrow" w:hint="default"/>
      <w:b/>
      <w:bCs/>
      <w:sz w:val="10"/>
      <w:szCs w:val="10"/>
    </w:rPr>
  </w:style>
  <w:style w:type="paragraph" w:customStyle="1" w:styleId="Style10">
    <w:name w:val="Style10"/>
    <w:basedOn w:val="a"/>
    <w:uiPriority w:val="99"/>
    <w:rsid w:val="00AA18D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240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2">
    <w:name w:val="Font Style12"/>
    <w:uiPriority w:val="99"/>
    <w:rsid w:val="00D918DF"/>
    <w:rPr>
      <w:rFonts w:ascii="Times New Roman" w:hAnsi="Times New Roman" w:cs="Times New Roman"/>
      <w:b/>
      <w:bCs/>
      <w:sz w:val="54"/>
      <w:szCs w:val="54"/>
    </w:rPr>
  </w:style>
  <w:style w:type="paragraph" w:styleId="a3">
    <w:name w:val="Balloon Text"/>
    <w:basedOn w:val="a"/>
    <w:link w:val="a4"/>
    <w:uiPriority w:val="99"/>
    <w:semiHidden/>
    <w:unhideWhenUsed/>
    <w:rsid w:val="00C5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835"/>
  </w:style>
  <w:style w:type="paragraph" w:styleId="a7">
    <w:name w:val="footer"/>
    <w:basedOn w:val="a"/>
    <w:link w:val="a8"/>
    <w:uiPriority w:val="99"/>
    <w:unhideWhenUsed/>
    <w:rsid w:val="008B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cp:lastPrinted>2019-08-30T06:10:00Z</cp:lastPrinted>
  <dcterms:created xsi:type="dcterms:W3CDTF">2019-08-29T13:18:00Z</dcterms:created>
  <dcterms:modified xsi:type="dcterms:W3CDTF">2019-08-30T06:11:00Z</dcterms:modified>
</cp:coreProperties>
</file>