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AC" w:rsidRPr="001D7BB7" w:rsidRDefault="006D4BAC" w:rsidP="008C5471">
      <w:pPr>
        <w:pStyle w:val="1"/>
        <w:ind w:right="-666"/>
        <w:jc w:val="center"/>
        <w:rPr>
          <w:sz w:val="36"/>
          <w:szCs w:val="36"/>
        </w:rPr>
      </w:pPr>
      <w:r w:rsidRPr="001D7BB7">
        <w:rPr>
          <w:sz w:val="36"/>
          <w:szCs w:val="36"/>
        </w:rPr>
        <w:t>Капля никотина или последствия курения.</w:t>
      </w:r>
    </w:p>
    <w:p w:rsidR="006D4BAC" w:rsidRDefault="006D4BAC" w:rsidP="006D4BAC">
      <w:pPr>
        <w:jc w:val="center"/>
        <w:rPr>
          <w:sz w:val="28"/>
          <w:szCs w:val="28"/>
        </w:rPr>
      </w:pP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Последствия курения табака занимают лидирующие позиции в структуре смертности. Ежегодно не менее 3.5 миллиона человек умирает от болезней, вызванных пагубным влиянием сигарет.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</w:t>
      </w:r>
      <w:bookmarkStart w:id="0" w:name="_GoBack"/>
      <w:bookmarkEnd w:id="0"/>
      <w:r>
        <w:rPr>
          <w:sz w:val="28"/>
          <w:szCs w:val="28"/>
        </w:rPr>
        <w:t>сть жизни курильщиков сокращается в среднем на 7-10 лет.</w:t>
      </w:r>
    </w:p>
    <w:p w:rsidR="006D4BAC" w:rsidRPr="000678A2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общем, ВОЗ не рекомендует употреблять никотин в какой бы ни было форме, обычные сигареты или электронные. Твердая часть табачного дыма состоит из дегтя и канцерогенных веществ (радиоактивных элементов, бензпирена, нитрозамина), а газообразная  содержит оксиды углерода, альдегиды, эфиры, фенолы, синильную кислоту и другие отравляющие агенты, оказывающие токсическое действие на организм курильщика.          </w:t>
      </w:r>
      <w:r>
        <w:rPr>
          <w:sz w:val="28"/>
          <w:szCs w:val="28"/>
        </w:rPr>
        <w:tab/>
        <w:t xml:space="preserve">Опасным составляющим вдыхаемого дыма является никотин – сильнодействующий </w:t>
      </w:r>
      <w:proofErr w:type="gramStart"/>
      <w:r>
        <w:rPr>
          <w:sz w:val="28"/>
          <w:szCs w:val="28"/>
        </w:rPr>
        <w:t>яд</w:t>
      </w:r>
      <w:proofErr w:type="gramEnd"/>
      <w:r>
        <w:rPr>
          <w:sz w:val="28"/>
          <w:szCs w:val="28"/>
        </w:rPr>
        <w:t xml:space="preserve"> к которому очень быстро привыкает курильщик. Никотин оказывает негативное действие на центральную нервную систему, сосуды и сердце, на органы пищеварения. 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Курение отрицательно влияет на неокрепший растущий организм подростка. Задержка роста, общего развития, нарушение процессов обмена, списание остроты зрения, психоэмоциональные расстройства – такова суровая плата за детское и подростковое курение.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Легкие – в первую очередь страдают от табачного дыма, возникновение рака легкого, хронического бронхита и астмы у </w:t>
      </w:r>
      <w:proofErr w:type="gramStart"/>
      <w:r>
        <w:rPr>
          <w:sz w:val="28"/>
          <w:szCs w:val="28"/>
        </w:rPr>
        <w:t>курящих</w:t>
      </w:r>
      <w:proofErr w:type="gramEnd"/>
      <w:r>
        <w:rPr>
          <w:sz w:val="28"/>
          <w:szCs w:val="28"/>
        </w:rPr>
        <w:t xml:space="preserve"> выше в 10-20 раз. Кроме того курильщики в 4 раза чаще болеют туберкулезом. При выкуривании 20 сигарет в день человек дышит воздухом состав, которого превышает по загрязнению гигиенические нормы в 500-1000 раз. Пассивное курение – это когда некурящий вдыхает табачный дым </w:t>
      </w:r>
      <w:proofErr w:type="gramStart"/>
      <w:r>
        <w:rPr>
          <w:sz w:val="28"/>
          <w:szCs w:val="28"/>
        </w:rPr>
        <w:t>курящего</w:t>
      </w:r>
      <w:proofErr w:type="gramEnd"/>
      <w:r>
        <w:rPr>
          <w:sz w:val="28"/>
          <w:szCs w:val="28"/>
        </w:rPr>
        <w:t>. Курение, безусловно, оказывает негативное влияние на состояние сосудов их проходимость. Если добавить к курению отсутствие здорового питания, регулярных занятий спортом, то вероятность лишиться конечностей из-за облитерирующего поражения артерий существенно возрастает. Не меньший ущерб курение наносит нашей сердечнососудистой системе. Во время выкуривания сигареты частота сердечных сокращений увеличивается на 8-10 ударов в минуту, а за сутки сердце делает 10-20 тысяч лишних ударов. Чрезмерная нагрузка ведет к изнашиванию сердечной мышцы, которое усугубляет кислородное голодание миокарда при такой интенсивной работе, вредные вещества, содержащиеся в сигаретном дыме, способствуют образованию тромбов и развитию раннего атеросклероза сердца, головного мозга и вероятности возникновения инфаркта миокарда и стенокардии повышается в 12 и более раз.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Процесс курения вызывает интенсивное слюноотделение, а часть вдыхаемого никотина и других вредных веществ попадает в желудок, тем самым раздражая его слизистую оболочку и провоцируя продукцию большого количества желудочного сока и соляной кислоты. А это прямой </w:t>
      </w:r>
      <w:r>
        <w:rPr>
          <w:sz w:val="28"/>
          <w:szCs w:val="28"/>
        </w:rPr>
        <w:lastRenderedPageBreak/>
        <w:t xml:space="preserve">путь к гастриту, язве или воспалению кишечника, возникновению язвенной болезни желудка и 12 перстной кишки выше у </w:t>
      </w:r>
      <w:proofErr w:type="gramStart"/>
      <w:r>
        <w:rPr>
          <w:sz w:val="28"/>
          <w:szCs w:val="28"/>
        </w:rPr>
        <w:t>курящих</w:t>
      </w:r>
      <w:proofErr w:type="gramEnd"/>
      <w:r>
        <w:rPr>
          <w:sz w:val="28"/>
          <w:szCs w:val="28"/>
        </w:rPr>
        <w:t xml:space="preserve"> в 10 раз. Добавлять к этому перечню недугов импотенцию, бесплодие, рак другой локализации (языка, губы, гортани) и становится совершенно понятным известное выражение: Курить – только здоровью вредить.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Курильщик должен сделать для себя вывод – бросить курить: раз и навсегда!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избавления от вредной привычки лучше использовать отпуск или командировку, а также период выздоровления, например от простудного заболевания, когда уменьшается потребность в курении. В некоторых случаях результат приносит психотерапия, а также использовать специальные лекарственные средства.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Декрет № 28 от 17.12.2002 года запретил курение в учреждениях здравоохранения, образования, спорта, вокзалах, подземных переходах, в помещениях органов государственного управления.</w:t>
      </w:r>
    </w:p>
    <w:p w:rsidR="006D4BAC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Территория УЗ «Горецкая ЦРБ» объявлена зоной свободной от курения.</w:t>
      </w:r>
    </w:p>
    <w:p w:rsidR="006D4BAC" w:rsidRPr="00576262" w:rsidRDefault="006D4BAC" w:rsidP="006D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курения, которое даже  в среднем  и старшем возрасте дает свой положительный результат. Мы долгие годы боремся с курением. Давайте, наконец, начнем бороться за здоровье!</w:t>
      </w:r>
    </w:p>
    <w:p w:rsidR="00C55AD2" w:rsidRDefault="00C55AD2" w:rsidP="00F7193A">
      <w:pPr>
        <w:rPr>
          <w:sz w:val="28"/>
          <w:szCs w:val="28"/>
        </w:rPr>
      </w:pPr>
    </w:p>
    <w:sectPr w:rsidR="00C55AD2" w:rsidSect="003A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FDD"/>
    <w:multiLevelType w:val="hybridMultilevel"/>
    <w:tmpl w:val="248C8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E25EE"/>
    <w:multiLevelType w:val="hybridMultilevel"/>
    <w:tmpl w:val="BFD2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C085F"/>
    <w:multiLevelType w:val="hybridMultilevel"/>
    <w:tmpl w:val="93B2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6642"/>
    <w:multiLevelType w:val="hybridMultilevel"/>
    <w:tmpl w:val="89A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73F0E"/>
    <w:multiLevelType w:val="hybridMultilevel"/>
    <w:tmpl w:val="0E564A36"/>
    <w:lvl w:ilvl="0" w:tplc="8EACE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D276F"/>
    <w:multiLevelType w:val="hybridMultilevel"/>
    <w:tmpl w:val="B2143DC2"/>
    <w:lvl w:ilvl="0" w:tplc="93665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0243A"/>
    <w:multiLevelType w:val="hybridMultilevel"/>
    <w:tmpl w:val="8BCA6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55"/>
    <w:rsid w:val="00195F95"/>
    <w:rsid w:val="001A6E30"/>
    <w:rsid w:val="002F7853"/>
    <w:rsid w:val="00302E55"/>
    <w:rsid w:val="003E520F"/>
    <w:rsid w:val="004660D5"/>
    <w:rsid w:val="00476D55"/>
    <w:rsid w:val="004D4352"/>
    <w:rsid w:val="005C58A4"/>
    <w:rsid w:val="005F5C9B"/>
    <w:rsid w:val="006660FE"/>
    <w:rsid w:val="0068032D"/>
    <w:rsid w:val="006D4BAC"/>
    <w:rsid w:val="00820F74"/>
    <w:rsid w:val="008C5471"/>
    <w:rsid w:val="00920937"/>
    <w:rsid w:val="00936719"/>
    <w:rsid w:val="00971F31"/>
    <w:rsid w:val="009762E6"/>
    <w:rsid w:val="009A2A90"/>
    <w:rsid w:val="00A6713A"/>
    <w:rsid w:val="00A73792"/>
    <w:rsid w:val="00AA0CAF"/>
    <w:rsid w:val="00AE397C"/>
    <w:rsid w:val="00B85F64"/>
    <w:rsid w:val="00BB58CB"/>
    <w:rsid w:val="00C55AD2"/>
    <w:rsid w:val="00C63477"/>
    <w:rsid w:val="00C66E57"/>
    <w:rsid w:val="00D47107"/>
    <w:rsid w:val="00D63600"/>
    <w:rsid w:val="00D73DBF"/>
    <w:rsid w:val="00D90271"/>
    <w:rsid w:val="00DB423D"/>
    <w:rsid w:val="00DB6A76"/>
    <w:rsid w:val="00DF4C6F"/>
    <w:rsid w:val="00EA294E"/>
    <w:rsid w:val="00EC010D"/>
    <w:rsid w:val="00EF64F3"/>
    <w:rsid w:val="00F7193A"/>
    <w:rsid w:val="00F93300"/>
    <w:rsid w:val="00FB63EF"/>
    <w:rsid w:val="00FC0441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0B7B-6241-4BCC-A192-CC58263E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Gorkicrb</dc:creator>
  <cp:lastModifiedBy>Николасс</cp:lastModifiedBy>
  <cp:revision>2</cp:revision>
  <cp:lastPrinted>2018-05-15T09:12:00Z</cp:lastPrinted>
  <dcterms:created xsi:type="dcterms:W3CDTF">2018-05-16T12:01:00Z</dcterms:created>
  <dcterms:modified xsi:type="dcterms:W3CDTF">2018-05-16T12:01:00Z</dcterms:modified>
</cp:coreProperties>
</file>