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1B" w:rsidRPr="00A8631B" w:rsidRDefault="00A8631B" w:rsidP="00A8631B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A8631B">
        <w:rPr>
          <w:rFonts w:ascii="Times New Roman" w:hAnsi="Times New Roman"/>
          <w:b/>
          <w:sz w:val="24"/>
          <w:szCs w:val="24"/>
        </w:rPr>
        <w:t xml:space="preserve">Информация о реализации минимальных Государственных  социальных   стандартов  </w:t>
      </w:r>
      <w:proofErr w:type="gramStart"/>
      <w:r w:rsidRPr="00A8631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8631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8631B">
        <w:rPr>
          <w:rFonts w:ascii="Times New Roman" w:hAnsi="Times New Roman"/>
          <w:b/>
          <w:sz w:val="24"/>
          <w:szCs w:val="24"/>
        </w:rPr>
        <w:t>УЗ</w:t>
      </w:r>
      <w:proofErr w:type="gramEnd"/>
      <w:r w:rsidRPr="00A8631B">
        <w:rPr>
          <w:rFonts w:ascii="Times New Roman" w:hAnsi="Times New Roman"/>
          <w:b/>
          <w:sz w:val="24"/>
          <w:szCs w:val="24"/>
        </w:rPr>
        <w:t xml:space="preserve"> «Горецкая ЦРБ» за 2017 год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111"/>
      </w:tblGrid>
      <w:tr w:rsidR="00A8631B" w:rsidRPr="00A8631B" w:rsidTr="009B1803">
        <w:trPr>
          <w:trHeight w:val="565"/>
        </w:trPr>
        <w:tc>
          <w:tcPr>
            <w:tcW w:w="4644" w:type="dxa"/>
            <w:vAlign w:val="center"/>
          </w:tcPr>
          <w:p w:rsidR="00A8631B" w:rsidRPr="00A8631B" w:rsidRDefault="00A8631B" w:rsidP="00A8631B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31B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норматива</w:t>
            </w:r>
          </w:p>
        </w:tc>
        <w:tc>
          <w:tcPr>
            <w:tcW w:w="4111" w:type="dxa"/>
          </w:tcPr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31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A8631B" w:rsidRPr="00A8631B" w:rsidTr="009B1803">
        <w:tc>
          <w:tcPr>
            <w:tcW w:w="4644" w:type="dxa"/>
          </w:tcPr>
          <w:p w:rsidR="00A8631B" w:rsidRPr="00A8631B" w:rsidRDefault="00A8631B" w:rsidP="00A8631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Бюджетная обеспеченность расходов здравоохранения на одного жителя, рублей</w:t>
            </w:r>
          </w:p>
        </w:tc>
        <w:tc>
          <w:tcPr>
            <w:tcW w:w="4111" w:type="dxa"/>
          </w:tcPr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31B">
              <w:rPr>
                <w:rFonts w:ascii="Times New Roman" w:hAnsi="Times New Roman"/>
                <w:bCs/>
                <w:sz w:val="24"/>
                <w:szCs w:val="24"/>
              </w:rPr>
              <w:t>232,07 руб.</w:t>
            </w:r>
          </w:p>
        </w:tc>
      </w:tr>
      <w:tr w:rsidR="00A8631B" w:rsidRPr="00A8631B" w:rsidTr="009B1803">
        <w:tc>
          <w:tcPr>
            <w:tcW w:w="4644" w:type="dxa"/>
          </w:tcPr>
          <w:p w:rsidR="00A8631B" w:rsidRPr="00A8631B" w:rsidRDefault="00A8631B" w:rsidP="00A8631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Обеспеченность врачами общей практики, участковыми врачами, педиатрами</w:t>
            </w:r>
          </w:p>
        </w:tc>
        <w:tc>
          <w:tcPr>
            <w:tcW w:w="4111" w:type="dxa"/>
          </w:tcPr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31B">
              <w:rPr>
                <w:rFonts w:ascii="Times New Roman" w:hAnsi="Times New Roman"/>
                <w:b/>
                <w:sz w:val="24"/>
                <w:szCs w:val="24"/>
              </w:rPr>
              <w:t>1 врач общей практики на -1254 жителя</w:t>
            </w:r>
          </w:p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31B">
              <w:rPr>
                <w:rFonts w:ascii="Times New Roman" w:hAnsi="Times New Roman"/>
                <w:b/>
                <w:sz w:val="24"/>
                <w:szCs w:val="24"/>
              </w:rPr>
              <w:t>1 врач-терапевт на 1680 жителей</w:t>
            </w:r>
          </w:p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31B">
              <w:rPr>
                <w:rFonts w:ascii="Times New Roman" w:hAnsi="Times New Roman"/>
                <w:b/>
                <w:sz w:val="24"/>
                <w:szCs w:val="24"/>
              </w:rPr>
              <w:t>1 врач-педиатр на 783 ребенка</w:t>
            </w:r>
          </w:p>
        </w:tc>
      </w:tr>
      <w:tr w:rsidR="00A8631B" w:rsidRPr="00A8631B" w:rsidTr="009B1803">
        <w:tc>
          <w:tcPr>
            <w:tcW w:w="4644" w:type="dxa"/>
          </w:tcPr>
          <w:p w:rsidR="00A8631B" w:rsidRPr="00A8631B" w:rsidRDefault="00A8631B" w:rsidP="00A8631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Обеспеченность аптеками</w:t>
            </w:r>
          </w:p>
        </w:tc>
        <w:tc>
          <w:tcPr>
            <w:tcW w:w="4111" w:type="dxa"/>
          </w:tcPr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1 аптека на 2300 жителей</w:t>
            </w:r>
          </w:p>
        </w:tc>
      </w:tr>
      <w:tr w:rsidR="00A8631B" w:rsidRPr="00A8631B" w:rsidTr="009B1803">
        <w:tc>
          <w:tcPr>
            <w:tcW w:w="4644" w:type="dxa"/>
          </w:tcPr>
          <w:p w:rsidR="00A8631B" w:rsidRPr="00A8631B" w:rsidRDefault="00A8631B" w:rsidP="00A8631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Обеспеченность бригадами скорой помощи</w:t>
            </w:r>
          </w:p>
        </w:tc>
        <w:tc>
          <w:tcPr>
            <w:tcW w:w="4111" w:type="dxa"/>
          </w:tcPr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1 бригада на 11124 жителей</w:t>
            </w:r>
          </w:p>
        </w:tc>
      </w:tr>
      <w:tr w:rsidR="00A8631B" w:rsidRPr="00A8631B" w:rsidTr="009B1803">
        <w:tc>
          <w:tcPr>
            <w:tcW w:w="4644" w:type="dxa"/>
          </w:tcPr>
          <w:p w:rsidR="00A8631B" w:rsidRPr="00A8631B" w:rsidRDefault="00A8631B" w:rsidP="00A8631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Обеспеченность автотранспортом учреждений здравоохранения</w:t>
            </w:r>
          </w:p>
        </w:tc>
        <w:tc>
          <w:tcPr>
            <w:tcW w:w="4111" w:type="dxa"/>
          </w:tcPr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A8631B" w:rsidRPr="00A8631B" w:rsidTr="009B1803">
        <w:tc>
          <w:tcPr>
            <w:tcW w:w="4644" w:type="dxa"/>
          </w:tcPr>
          <w:p w:rsidR="00A8631B" w:rsidRPr="00A8631B" w:rsidRDefault="00A8631B" w:rsidP="00A8631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Санитарно-техническое обеспечение учреждений здравоохранения</w:t>
            </w:r>
          </w:p>
        </w:tc>
        <w:tc>
          <w:tcPr>
            <w:tcW w:w="4111" w:type="dxa"/>
          </w:tcPr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631B" w:rsidRPr="00A8631B" w:rsidTr="009B1803">
        <w:tc>
          <w:tcPr>
            <w:tcW w:w="4644" w:type="dxa"/>
          </w:tcPr>
          <w:p w:rsidR="00A8631B" w:rsidRPr="00A8631B" w:rsidRDefault="00A8631B" w:rsidP="00A8631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</w:rPr>
              <w:t>агрогородков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</w:rPr>
              <w:t xml:space="preserve"> учреждениями здравоохранения</w:t>
            </w:r>
          </w:p>
        </w:tc>
        <w:tc>
          <w:tcPr>
            <w:tcW w:w="4111" w:type="dxa"/>
          </w:tcPr>
          <w:p w:rsidR="00A8631B" w:rsidRPr="00A8631B" w:rsidRDefault="00A8631B" w:rsidP="00A8631B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8631B" w:rsidRPr="00A8631B" w:rsidRDefault="00A8631B" w:rsidP="00A8631B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A8631B" w:rsidRPr="00A8631B" w:rsidRDefault="00A8631B" w:rsidP="00A8631B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8631B" w:rsidRPr="00A8631B" w:rsidRDefault="00A8631B" w:rsidP="00A8631B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8631B" w:rsidRPr="00A8631B" w:rsidRDefault="00A8631B" w:rsidP="00A8631B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631B">
        <w:rPr>
          <w:rFonts w:ascii="Times New Roman" w:hAnsi="Times New Roman"/>
          <w:b/>
          <w:sz w:val="24"/>
          <w:szCs w:val="24"/>
          <w:lang w:eastAsia="ru-RU"/>
        </w:rPr>
        <w:t>Выполнение целевых показателей  Государственной программы  «Здоровье народа и демографическая безопасность» за 2017 год   по Горецкому району:</w:t>
      </w:r>
    </w:p>
    <w:p w:rsidR="00A8631B" w:rsidRPr="00A8631B" w:rsidRDefault="00A8631B" w:rsidP="00A863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216"/>
        <w:gridCol w:w="1043"/>
        <w:gridCol w:w="2608"/>
      </w:tblGrid>
      <w:tr w:rsidR="00A8631B" w:rsidRPr="00A8631B" w:rsidTr="009B1803">
        <w:trPr>
          <w:trHeight w:val="562"/>
        </w:trPr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№</w:t>
            </w:r>
          </w:p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п/п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Наименование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мероприятий</w:t>
            </w:r>
            <w:proofErr w:type="spellEnd"/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План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Выполнено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за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201</w:t>
            </w: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3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4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ожидаемой продолжительности жизни до 74,6 года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младенческой смертности более 3,4 промилле</w:t>
            </w:r>
          </w:p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на 1000 детей, рожденных живыми;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детской смертности в возрасте 0–18 лет до 40,5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просантимилле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100 000 человек;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суммарного коэффициента рождаемости до 1,75;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долю врачей, работающих по принципу врача общей практики, в общем количестве</w:t>
            </w:r>
          </w:p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врачей, работающих в системе оказания первичной медицинской помощи, – 100 процентов;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пациентов со злокачественными опухолями в </w:t>
            </w:r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I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II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стадии заболевания </w:t>
            </w:r>
            <w:proofErr w:type="gramStart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 пациентов с выявленными в процессе скрининга злокачественными заболеваниями – 70 процентов;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охват реабилитацией пациентов трудоспособного возраста после инфаркта</w:t>
            </w:r>
          </w:p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миокарда, острого нарушения мозгового кровообращения, оперативных вмешательств </w:t>
            </w:r>
            <w:proofErr w:type="gramStart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поводу злокачественных, нейрохирургических, травматологических и иных</w:t>
            </w:r>
          </w:p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неинфекционных заболеваний – не менее 80 процентов;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60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коэффициента смертности трудоспособного населения до 3,8 промилле на 1000 человек;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тяжести первичного выхода на инвалидность лиц трудоспособного возраста – 50 процентов;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смертности от случайных отравлений алкоголем до 10,6 про</w:t>
            </w:r>
            <w:proofErr w:type="gram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c</w:t>
            </w:r>
            <w:proofErr w:type="spellStart"/>
            <w:proofErr w:type="gramEnd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антимилле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100 тысяч человек;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заболеваемости населения туберкулезом до 30,6 случая на 100 тысяч человек;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смертности населения от туберкулеза до 4,41 случая на 100 тысяч человек;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долю пациентов с множественными лекарственно-устойчивыми формами туберкулеза, успешно закончивших полный курс лечения (18–24 месяца), в общем количестве таких пациентов – не менее 60,4 процента;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комбинированной антиретровирусной терапией </w:t>
            </w:r>
            <w:proofErr w:type="gramStart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ВИЧ-позитивных</w:t>
            </w:r>
            <w:proofErr w:type="gramEnd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пациентов,</w:t>
            </w:r>
          </w:p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нуждающихся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в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лечении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, – 80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процентов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;</w:t>
            </w:r>
          </w:p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60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риска передачи ВИЧ от ВИЧ-инфицированной матери ребенку до 1 процента;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групп населения с высоким риском инфицирования </w:t>
            </w:r>
            <w:proofErr w:type="gramStart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ВИЧ-профилактическими</w:t>
            </w:r>
            <w:proofErr w:type="gramEnd"/>
          </w:p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lastRenderedPageBreak/>
              <w:t>мероприятиями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до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50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процентов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выполненных объемов оказания медицинской помощи по видам в объемах, утвержденных планами оказания медицинской помощи, – 90 процентов;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31B" w:rsidRPr="00A8631B" w:rsidTr="009B1803">
        <w:trPr>
          <w:trHeight w:val="589"/>
        </w:trPr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16" w:type="dxa"/>
            <w:vAlign w:val="center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амбулаторно-поликлинической помощи  (число посещений врачей и врачами на дому): </w:t>
            </w:r>
          </w:p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405501</w:t>
            </w:r>
          </w:p>
        </w:tc>
        <w:tc>
          <w:tcPr>
            <w:tcW w:w="2608" w:type="dxa"/>
            <w:vAlign w:val="center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403743  (99,6)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A8631B" w:rsidRPr="00A8631B" w:rsidRDefault="00A8631B" w:rsidP="00A8631B">
            <w:pPr>
              <w:tabs>
                <w:tab w:val="left" w:pos="408"/>
              </w:tabs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            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из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них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на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дому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7269</w:t>
            </w:r>
          </w:p>
        </w:tc>
        <w:tc>
          <w:tcPr>
            <w:tcW w:w="2608" w:type="dxa"/>
            <w:vAlign w:val="center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25237 (93,0)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16" w:type="dxa"/>
            <w:vAlign w:val="center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пролеченных пациентов в отделениях (палатах, на койках) дневного пребывания при организациях здравоохранения, оказывающих амбулаторно-поликлиническую помощь (по плану) </w:t>
            </w: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2608" w:type="dxa"/>
            <w:vAlign w:val="center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876 (90,6)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16" w:type="dxa"/>
            <w:vAlign w:val="center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пациентами койко-дней в отделениях (палатах, на койках) дневного пребывания при организациях здравоохранения, оказывающих амбулаторно-поликлиническую помощь (по плану) </w:t>
            </w: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5286</w:t>
            </w:r>
          </w:p>
        </w:tc>
        <w:tc>
          <w:tcPr>
            <w:tcW w:w="2608" w:type="dxa"/>
            <w:vAlign w:val="center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14709  (96,2)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срок лечения в отделениях (палатах, на койках) дневного пребывания при амбулаторно-поликлинических организациях (по плану)</w:t>
            </w: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,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</w:tcPr>
          <w:p w:rsidR="00A8631B" w:rsidRPr="00A8631B" w:rsidRDefault="00A8631B" w:rsidP="00A8631B">
            <w:pPr>
              <w:spacing w:after="0" w:line="280" w:lineRule="exact"/>
              <w:ind w:righ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7,</w:t>
            </w: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8 (105,4)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spacing w:before="60"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Число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пролеченны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х (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по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 w:rsidRPr="00A8631B">
              <w:rPr>
                <w:rFonts w:ascii="Times New Roman" w:hAnsi="Times New Roman"/>
                <w:sz w:val="24"/>
                <w:szCs w:val="24"/>
                <w:lang w:val="en-AU" w:eastAsia="ru-RU"/>
              </w:rPr>
              <w:t>плану</w:t>
            </w:r>
            <w:proofErr w:type="spellEnd"/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2608" w:type="dxa"/>
            <w:vAlign w:val="center"/>
          </w:tcPr>
          <w:p w:rsidR="00A8631B" w:rsidRPr="00A8631B" w:rsidRDefault="00A8631B" w:rsidP="00A8631B">
            <w:pPr>
              <w:spacing w:before="60"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9489 (107,2)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spacing w:before="60"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проведенных койко-дней (по плану) </w:t>
            </w: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68150</w:t>
            </w:r>
          </w:p>
        </w:tc>
        <w:tc>
          <w:tcPr>
            <w:tcW w:w="2608" w:type="dxa"/>
            <w:vAlign w:val="center"/>
          </w:tcPr>
          <w:p w:rsidR="00A8631B" w:rsidRPr="00A8631B" w:rsidRDefault="00A8631B" w:rsidP="00A8631B">
            <w:pPr>
              <w:spacing w:before="60"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75608  (110,9)</w:t>
            </w:r>
          </w:p>
        </w:tc>
      </w:tr>
      <w:tr w:rsidR="00A8631B" w:rsidRPr="00A8631B" w:rsidTr="009B1803">
        <w:tc>
          <w:tcPr>
            <w:tcW w:w="704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16" w:type="dxa"/>
          </w:tcPr>
          <w:p w:rsidR="00A8631B" w:rsidRPr="00A8631B" w:rsidRDefault="00A8631B" w:rsidP="00A8631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срок лечения в организациях здравоохранения, оказывающих стационарную помощь, дней (план)</w:t>
            </w:r>
          </w:p>
        </w:tc>
        <w:tc>
          <w:tcPr>
            <w:tcW w:w="1043" w:type="dxa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608" w:type="dxa"/>
            <w:vAlign w:val="center"/>
          </w:tcPr>
          <w:p w:rsidR="00A8631B" w:rsidRPr="00A8631B" w:rsidRDefault="00A8631B" w:rsidP="00A8631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1B">
              <w:rPr>
                <w:rFonts w:ascii="Times New Roman" w:hAnsi="Times New Roman"/>
                <w:sz w:val="24"/>
                <w:szCs w:val="24"/>
                <w:lang w:eastAsia="ru-RU"/>
              </w:rPr>
              <w:t>8,0  (104,0)</w:t>
            </w:r>
          </w:p>
        </w:tc>
      </w:tr>
    </w:tbl>
    <w:p w:rsidR="00A8631B" w:rsidRPr="00A8631B" w:rsidRDefault="00A8631B" w:rsidP="00A863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631B" w:rsidRPr="00A8631B" w:rsidRDefault="00A8631B" w:rsidP="00A8631B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8631B" w:rsidRPr="00A8631B" w:rsidRDefault="00A8631B" w:rsidP="00A8631B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8631B" w:rsidRPr="00A8631B" w:rsidRDefault="00A8631B" w:rsidP="00A8631B">
      <w:pPr>
        <w:rPr>
          <w:rFonts w:ascii="Times New Roman" w:eastAsiaTheme="minorHAnsi" w:hAnsi="Times New Roman"/>
          <w:b/>
          <w:sz w:val="24"/>
          <w:szCs w:val="24"/>
        </w:rPr>
      </w:pPr>
      <w:r w:rsidRPr="00A8631B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A8631B">
        <w:rPr>
          <w:rFonts w:ascii="Times New Roman" w:eastAsiaTheme="minorHAnsi" w:hAnsi="Times New Roman"/>
          <w:b/>
          <w:sz w:val="24"/>
          <w:szCs w:val="24"/>
        </w:rPr>
        <w:t xml:space="preserve"> Информация о выполнении Государственной программы «Здоровье народа и демографическая безопасность РБ» на 2016-2020 годы за 2017 год.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559"/>
        <w:gridCol w:w="1276"/>
        <w:gridCol w:w="1241"/>
      </w:tblGrid>
      <w:tr w:rsidR="00A8631B" w:rsidRPr="00A8631B" w:rsidTr="009B1803">
        <w:tc>
          <w:tcPr>
            <w:tcW w:w="4395" w:type="dxa"/>
            <w:vMerge w:val="restart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843" w:type="dxa"/>
            <w:vMerge w:val="restart"/>
          </w:tcPr>
          <w:p w:rsidR="00A8631B" w:rsidRPr="00A8631B" w:rsidRDefault="00A8631B" w:rsidP="00A8631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Предусмотрено в региональном комплексе мероприятий</w:t>
            </w:r>
          </w:p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Объём финансирования, рублей</w:t>
            </w:r>
          </w:p>
        </w:tc>
      </w:tr>
      <w:tr w:rsidR="00A8631B" w:rsidRPr="00A8631B" w:rsidTr="009B1803">
        <w:tc>
          <w:tcPr>
            <w:tcW w:w="4395" w:type="dxa"/>
            <w:vMerge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Уточнённый годовой план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Фактические расходы</w:t>
            </w:r>
          </w:p>
        </w:tc>
      </w:tr>
      <w:tr w:rsidR="00A8631B" w:rsidRPr="00A8631B" w:rsidTr="009B1803">
        <w:tc>
          <w:tcPr>
            <w:tcW w:w="10314" w:type="dxa"/>
            <w:gridSpan w:val="5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Подпрограмма «Профилактика и контроль неинфекционных заболеваний»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Закупка ингаляторов лекарственных веществ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500,00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500,00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 xml:space="preserve">Закупка наборов для диагностики острого коронарного синдрома, количественного определения </w:t>
            </w:r>
            <w:proofErr w:type="spellStart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кардиомаркеров</w:t>
            </w:r>
            <w:proofErr w:type="spellEnd"/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2410,00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2410,00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2410,00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2410,00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Закупка наборов игл для биопсии предстательной железы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1800,00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Закупка ИФА-наборов для определения ПСА в крови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3080,00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3080,00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3080,00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3080,00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Закупка  тестов для анализа кала на скрытую кровь методом </w:t>
            </w:r>
            <w:r w:rsidRPr="00A8631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FIT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5360,00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5360,00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5360,00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5360,00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 xml:space="preserve">Закупка катетеров для </w:t>
            </w:r>
            <w:proofErr w:type="spellStart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самокатетеризации</w:t>
            </w:r>
            <w:proofErr w:type="spellEnd"/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1000,00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1000,00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 xml:space="preserve">Закупка зондов для </w:t>
            </w:r>
            <w:proofErr w:type="spellStart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энтерального</w:t>
            </w:r>
            <w:proofErr w:type="spellEnd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8,00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Закупка катетеров для санации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4,00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4,00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4,00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14162,00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12362,00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12362,00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12362,00</w:t>
            </w:r>
          </w:p>
        </w:tc>
      </w:tr>
      <w:tr w:rsidR="00A8631B" w:rsidRPr="00A8631B" w:rsidTr="009B1803">
        <w:tc>
          <w:tcPr>
            <w:tcW w:w="10314" w:type="dxa"/>
            <w:gridSpan w:val="5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Подпрограмма «Туберкулёз»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 xml:space="preserve">Закупка лекарственных средств для пациентов с чувствительным туберкулёзом и с </w:t>
            </w:r>
            <w:proofErr w:type="spellStart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мультирезистентными</w:t>
            </w:r>
            <w:proofErr w:type="spellEnd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 xml:space="preserve"> формами туберкулёза (с учётом динамики заболеваемости туберкулёзом за последние 5 лет)</w:t>
            </w:r>
            <w:proofErr w:type="gramEnd"/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2300,00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2300,00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2300,00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2300,00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Осуществление мер, направленных на усиление приверженности к лечению пациентов с туберкулёзом на амбулаторном этапе (обеспечение продуктами дополнительного высококалорийного питания больных туберкулёзом органов дыхания, находящихся на контролируемом лечении</w:t>
            </w:r>
            <w:proofErr w:type="gramStart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1440,00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1440,00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1440,00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1440,00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Закупка медицинской техники и изделий медицинского назначения для организаций здравоохранения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175,00</w:t>
            </w:r>
          </w:p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175,00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175,00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175,00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3915,00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3915,00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3915,00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3915,00</w:t>
            </w:r>
          </w:p>
        </w:tc>
      </w:tr>
      <w:tr w:rsidR="00A8631B" w:rsidRPr="00A8631B" w:rsidTr="009B1803">
        <w:tc>
          <w:tcPr>
            <w:tcW w:w="10314" w:type="dxa"/>
            <w:gridSpan w:val="5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Подпрограмма «Профилактика ВИЧ-инфекции»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системы лабораторной диагностики ВИЧ-инфекции путём внедрения и расширения  применения </w:t>
            </w:r>
            <w:proofErr w:type="gramStart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экспресс-тестирования</w:t>
            </w:r>
            <w:proofErr w:type="gramEnd"/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, предусматривающего закупку тест-систем для экспресс-тестирования по крови и по слюне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180,00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180,00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180,00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Предоставление для детей, рождённых ВИЧ-инфицированными женщинами, заместительного вскармливания на первом году жизни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400,00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400,00</w:t>
            </w:r>
          </w:p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580,00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580,00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580,00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580,00</w:t>
            </w:r>
          </w:p>
        </w:tc>
      </w:tr>
      <w:tr w:rsidR="00A8631B" w:rsidRPr="00A8631B" w:rsidTr="009B1803">
        <w:tc>
          <w:tcPr>
            <w:tcW w:w="10314" w:type="dxa"/>
            <w:gridSpan w:val="5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Подпрограмма «Обеспечение функционирования системы здравоохранения РБ»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Оказание медицинской помощи населению в организациях здравоохранения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11097150,00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10462593,84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10462432,97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10683205,41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Проведение мероприятий по информатизации отрасли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28920,00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19743,16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19743,16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19743,16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11126070,00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10482337,00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10482176,13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10702948,57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11144727,00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10499194,00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10499033,13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10719805,57</w:t>
            </w:r>
          </w:p>
        </w:tc>
      </w:tr>
    </w:tbl>
    <w:p w:rsidR="00A8631B" w:rsidRPr="00A8631B" w:rsidRDefault="00A8631B" w:rsidP="00A8631B">
      <w:pPr>
        <w:rPr>
          <w:rFonts w:ascii="Times New Roman" w:eastAsiaTheme="minorHAnsi" w:hAnsi="Times New Roman"/>
          <w:sz w:val="24"/>
          <w:szCs w:val="24"/>
        </w:rPr>
      </w:pPr>
    </w:p>
    <w:p w:rsidR="00A8631B" w:rsidRPr="00A8631B" w:rsidRDefault="00A8631B" w:rsidP="00A8631B">
      <w:pPr>
        <w:rPr>
          <w:rFonts w:ascii="Times New Roman" w:eastAsiaTheme="minorHAnsi" w:hAnsi="Times New Roman"/>
          <w:b/>
          <w:sz w:val="24"/>
          <w:szCs w:val="24"/>
        </w:rPr>
      </w:pPr>
      <w:r w:rsidRPr="00A8631B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                 Информация о выполнении Государственной программы по преодолению последствий катастрофы на ЧАЭС на 2011-2015 годы и на период до 2020 года  за 2017 год.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559"/>
        <w:gridCol w:w="1276"/>
        <w:gridCol w:w="1241"/>
      </w:tblGrid>
      <w:tr w:rsidR="00A8631B" w:rsidRPr="00A8631B" w:rsidTr="009B1803">
        <w:tc>
          <w:tcPr>
            <w:tcW w:w="4395" w:type="dxa"/>
            <w:vMerge w:val="restart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843" w:type="dxa"/>
            <w:vMerge w:val="restart"/>
          </w:tcPr>
          <w:p w:rsidR="00A8631B" w:rsidRPr="00A8631B" w:rsidRDefault="00A8631B" w:rsidP="00A8631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Предусмотрено в региональном комплексе мероприятий</w:t>
            </w:r>
          </w:p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Объём финансирования, рублей</w:t>
            </w:r>
          </w:p>
        </w:tc>
      </w:tr>
      <w:tr w:rsidR="00A8631B" w:rsidRPr="00A8631B" w:rsidTr="009B1803">
        <w:tc>
          <w:tcPr>
            <w:tcW w:w="4395" w:type="dxa"/>
            <w:vMerge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Уточнённый годовой план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Фактические расходы</w:t>
            </w:r>
          </w:p>
        </w:tc>
      </w:tr>
      <w:tr w:rsidR="00A8631B" w:rsidRPr="00A8631B" w:rsidTr="009B1803">
        <w:tc>
          <w:tcPr>
            <w:tcW w:w="10314" w:type="dxa"/>
            <w:gridSpan w:val="5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Мероприятия по социальной защите, медицинскому обеспечению, санаторно-курортному лечению и оздоровлению пострадавшего населения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Развитие Государственного регистра лиц, подвергшихся радиационному воздействию вследствие катастрофы на ЧАЭС, всего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3355,00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3355,00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3355,00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3355,00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В том числе заработная плата рабочих и служащих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2500,00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2500,00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2500,00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855,00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855,000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855,00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855,00</w:t>
            </w:r>
          </w:p>
        </w:tc>
      </w:tr>
      <w:tr w:rsidR="00A8631B" w:rsidRPr="00A8631B" w:rsidTr="009B1803">
        <w:tc>
          <w:tcPr>
            <w:tcW w:w="4395" w:type="dxa"/>
          </w:tcPr>
          <w:p w:rsidR="00A8631B" w:rsidRPr="00A8631B" w:rsidRDefault="00A8631B" w:rsidP="00A863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3355,00</w:t>
            </w:r>
          </w:p>
        </w:tc>
        <w:tc>
          <w:tcPr>
            <w:tcW w:w="1559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3355,00</w:t>
            </w:r>
          </w:p>
        </w:tc>
        <w:tc>
          <w:tcPr>
            <w:tcW w:w="1276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3355,00</w:t>
            </w:r>
          </w:p>
        </w:tc>
        <w:tc>
          <w:tcPr>
            <w:tcW w:w="1241" w:type="dxa"/>
          </w:tcPr>
          <w:p w:rsidR="00A8631B" w:rsidRPr="00A8631B" w:rsidRDefault="00A8631B" w:rsidP="00A863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31B">
              <w:rPr>
                <w:rFonts w:ascii="Times New Roman" w:eastAsiaTheme="minorHAnsi" w:hAnsi="Times New Roman"/>
                <w:sz w:val="24"/>
                <w:szCs w:val="24"/>
              </w:rPr>
              <w:t>3355,00</w:t>
            </w:r>
          </w:p>
        </w:tc>
      </w:tr>
    </w:tbl>
    <w:p w:rsidR="00A8631B" w:rsidRPr="00A8631B" w:rsidRDefault="00A8631B" w:rsidP="00A8631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8631B">
        <w:rPr>
          <w:rFonts w:ascii="Times New Roman" w:eastAsiaTheme="minorHAnsi" w:hAnsi="Times New Roman"/>
          <w:sz w:val="28"/>
          <w:szCs w:val="28"/>
        </w:rPr>
        <w:t>Структура расходов здравоохранения в 2017 году: заработная плата и начисления на заработную плату – 67,3%, лекарственные средства и изделия медицинского назначения – 9,2%, продукты питания – 1,5%, оплата коммунальных услуг – 10,5%, текущие бюджетные трансферты населению – 7,8%, приобретение оборудования – 1,2%.</w:t>
      </w:r>
    </w:p>
    <w:p w:rsidR="00A8631B" w:rsidRPr="00A8631B" w:rsidRDefault="00A8631B" w:rsidP="00A8631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8631B">
        <w:rPr>
          <w:rFonts w:ascii="Times New Roman" w:eastAsiaTheme="minorHAnsi" w:hAnsi="Times New Roman"/>
          <w:sz w:val="28"/>
          <w:szCs w:val="28"/>
        </w:rPr>
        <w:t xml:space="preserve">           Стоимость 1 койко-дня за 2017 год по профилям (отделениям):           1.Хирургический профиль: акушерско-гинекологическое отделение – 64,14 руб., хирургическое отделение – 75,06 руб.</w:t>
      </w:r>
    </w:p>
    <w:p w:rsidR="00A8631B" w:rsidRPr="00A8631B" w:rsidRDefault="00A8631B" w:rsidP="00A8631B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8631B">
        <w:rPr>
          <w:rFonts w:ascii="Times New Roman" w:eastAsiaTheme="minorHAnsi" w:hAnsi="Times New Roman"/>
          <w:sz w:val="28"/>
          <w:szCs w:val="28"/>
        </w:rPr>
        <w:t>2.Терапевтический профиль: педиатрическое отделение – 50,74 руб., неврологическое отделение – 41,66 руб., инфекционное отделение – 57,31 руб., терапевтическое отделение (+ село) – 39,04 руб.</w:t>
      </w:r>
      <w:proofErr w:type="gramEnd"/>
    </w:p>
    <w:p w:rsidR="00A8631B" w:rsidRPr="00A8631B" w:rsidRDefault="00A8631B" w:rsidP="00A8631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8631B">
        <w:rPr>
          <w:rFonts w:ascii="Times New Roman" w:eastAsiaTheme="minorHAnsi" w:hAnsi="Times New Roman"/>
          <w:sz w:val="28"/>
          <w:szCs w:val="28"/>
        </w:rPr>
        <w:t>3.Отделение анестезиологии и реанимации – 361,86 руб.</w:t>
      </w:r>
    </w:p>
    <w:p w:rsidR="00A8631B" w:rsidRPr="00A8631B" w:rsidRDefault="00A8631B" w:rsidP="00A8631B">
      <w:pPr>
        <w:rPr>
          <w:rFonts w:ascii="Times New Roman" w:eastAsiaTheme="minorHAnsi" w:hAnsi="Times New Roman"/>
          <w:sz w:val="24"/>
          <w:szCs w:val="24"/>
        </w:rPr>
      </w:pPr>
    </w:p>
    <w:p w:rsidR="00A8631B" w:rsidRPr="00A8631B" w:rsidRDefault="00A8631B" w:rsidP="00A8631B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8631B" w:rsidRPr="00A8631B" w:rsidRDefault="00A8631B" w:rsidP="00A8631B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8631B" w:rsidRPr="00A8631B" w:rsidRDefault="00A8631B" w:rsidP="00A8631B">
      <w:pPr>
        <w:rPr>
          <w:rFonts w:ascii="Times New Roman" w:hAnsi="Times New Roman"/>
          <w:sz w:val="24"/>
          <w:szCs w:val="24"/>
        </w:rPr>
      </w:pPr>
    </w:p>
    <w:p w:rsidR="00193E82" w:rsidRPr="00A8631B" w:rsidRDefault="00193E82" w:rsidP="00A8631B">
      <w:bookmarkStart w:id="0" w:name="_GoBack"/>
      <w:bookmarkEnd w:id="0"/>
    </w:p>
    <w:sectPr w:rsidR="00193E82" w:rsidRPr="00A8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9D0"/>
    <w:multiLevelType w:val="multilevel"/>
    <w:tmpl w:val="71E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01B5"/>
    <w:multiLevelType w:val="multilevel"/>
    <w:tmpl w:val="6082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A327E"/>
    <w:multiLevelType w:val="hybridMultilevel"/>
    <w:tmpl w:val="EFC61564"/>
    <w:lvl w:ilvl="0" w:tplc="C02E205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598C"/>
    <w:multiLevelType w:val="hybridMultilevel"/>
    <w:tmpl w:val="46CED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0921"/>
    <w:multiLevelType w:val="hybridMultilevel"/>
    <w:tmpl w:val="CDFE214C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B0A97FE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720DDAA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344561E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AB8E398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D34A7CDE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6C0EDDC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6C2406A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7B83FD0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4BA661A"/>
    <w:multiLevelType w:val="multilevel"/>
    <w:tmpl w:val="9F2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20DD9"/>
    <w:multiLevelType w:val="hybridMultilevel"/>
    <w:tmpl w:val="FD2889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6"/>
    <w:rsid w:val="000016BA"/>
    <w:rsid w:val="00001C18"/>
    <w:rsid w:val="000024F8"/>
    <w:rsid w:val="000027FD"/>
    <w:rsid w:val="0000351B"/>
    <w:rsid w:val="000035B3"/>
    <w:rsid w:val="00004113"/>
    <w:rsid w:val="00004324"/>
    <w:rsid w:val="00004F55"/>
    <w:rsid w:val="00005D5F"/>
    <w:rsid w:val="0000678F"/>
    <w:rsid w:val="00006A38"/>
    <w:rsid w:val="000072FE"/>
    <w:rsid w:val="000077D0"/>
    <w:rsid w:val="00007B21"/>
    <w:rsid w:val="00007E1C"/>
    <w:rsid w:val="000107F5"/>
    <w:rsid w:val="0001126B"/>
    <w:rsid w:val="000116EE"/>
    <w:rsid w:val="0001249E"/>
    <w:rsid w:val="0001253F"/>
    <w:rsid w:val="0001265E"/>
    <w:rsid w:val="0001373A"/>
    <w:rsid w:val="00014050"/>
    <w:rsid w:val="000161F4"/>
    <w:rsid w:val="00016591"/>
    <w:rsid w:val="000167C6"/>
    <w:rsid w:val="000169EE"/>
    <w:rsid w:val="0001726B"/>
    <w:rsid w:val="00021C4B"/>
    <w:rsid w:val="00021E80"/>
    <w:rsid w:val="00021EFB"/>
    <w:rsid w:val="00023124"/>
    <w:rsid w:val="000252C7"/>
    <w:rsid w:val="00025B7B"/>
    <w:rsid w:val="00027007"/>
    <w:rsid w:val="00030060"/>
    <w:rsid w:val="0003151F"/>
    <w:rsid w:val="00032113"/>
    <w:rsid w:val="00032F88"/>
    <w:rsid w:val="00033675"/>
    <w:rsid w:val="00034FCE"/>
    <w:rsid w:val="00035661"/>
    <w:rsid w:val="000378E2"/>
    <w:rsid w:val="000409E6"/>
    <w:rsid w:val="00041FDE"/>
    <w:rsid w:val="00042140"/>
    <w:rsid w:val="00042EB6"/>
    <w:rsid w:val="0004381A"/>
    <w:rsid w:val="00043BD1"/>
    <w:rsid w:val="0004494F"/>
    <w:rsid w:val="00045CE1"/>
    <w:rsid w:val="00046ADD"/>
    <w:rsid w:val="000510E4"/>
    <w:rsid w:val="000538F7"/>
    <w:rsid w:val="000539ED"/>
    <w:rsid w:val="00055347"/>
    <w:rsid w:val="00055C5F"/>
    <w:rsid w:val="00055DC1"/>
    <w:rsid w:val="00057334"/>
    <w:rsid w:val="00060B4D"/>
    <w:rsid w:val="000611E2"/>
    <w:rsid w:val="00062685"/>
    <w:rsid w:val="0006410D"/>
    <w:rsid w:val="00064CA2"/>
    <w:rsid w:val="00064D26"/>
    <w:rsid w:val="00064EF0"/>
    <w:rsid w:val="00065399"/>
    <w:rsid w:val="000653A4"/>
    <w:rsid w:val="00066861"/>
    <w:rsid w:val="000669B0"/>
    <w:rsid w:val="0006764F"/>
    <w:rsid w:val="00067AF1"/>
    <w:rsid w:val="00070161"/>
    <w:rsid w:val="0007030B"/>
    <w:rsid w:val="00070843"/>
    <w:rsid w:val="00071694"/>
    <w:rsid w:val="000719E7"/>
    <w:rsid w:val="00071FF6"/>
    <w:rsid w:val="0007241F"/>
    <w:rsid w:val="0007301D"/>
    <w:rsid w:val="00073485"/>
    <w:rsid w:val="00075E8D"/>
    <w:rsid w:val="00076808"/>
    <w:rsid w:val="00077714"/>
    <w:rsid w:val="000802B6"/>
    <w:rsid w:val="000805F7"/>
    <w:rsid w:val="00080625"/>
    <w:rsid w:val="00081A93"/>
    <w:rsid w:val="00081E00"/>
    <w:rsid w:val="00082157"/>
    <w:rsid w:val="00082CD4"/>
    <w:rsid w:val="00082E67"/>
    <w:rsid w:val="00082F30"/>
    <w:rsid w:val="00083473"/>
    <w:rsid w:val="00083ABB"/>
    <w:rsid w:val="0008580E"/>
    <w:rsid w:val="00085B4B"/>
    <w:rsid w:val="000867B3"/>
    <w:rsid w:val="00086913"/>
    <w:rsid w:val="00086A6E"/>
    <w:rsid w:val="00086D14"/>
    <w:rsid w:val="0009025B"/>
    <w:rsid w:val="00091EBF"/>
    <w:rsid w:val="00093DA7"/>
    <w:rsid w:val="00094F31"/>
    <w:rsid w:val="00096C2B"/>
    <w:rsid w:val="00096C5A"/>
    <w:rsid w:val="000A0116"/>
    <w:rsid w:val="000A28D8"/>
    <w:rsid w:val="000A3A98"/>
    <w:rsid w:val="000A4747"/>
    <w:rsid w:val="000A4925"/>
    <w:rsid w:val="000A4DD2"/>
    <w:rsid w:val="000A561E"/>
    <w:rsid w:val="000A5FF8"/>
    <w:rsid w:val="000A742B"/>
    <w:rsid w:val="000A771E"/>
    <w:rsid w:val="000A7CB3"/>
    <w:rsid w:val="000B1959"/>
    <w:rsid w:val="000B1E05"/>
    <w:rsid w:val="000B2147"/>
    <w:rsid w:val="000B2624"/>
    <w:rsid w:val="000B4C2F"/>
    <w:rsid w:val="000B5C7D"/>
    <w:rsid w:val="000B7496"/>
    <w:rsid w:val="000B7769"/>
    <w:rsid w:val="000C0812"/>
    <w:rsid w:val="000C0E65"/>
    <w:rsid w:val="000C2045"/>
    <w:rsid w:val="000C272B"/>
    <w:rsid w:val="000C2D2B"/>
    <w:rsid w:val="000C2DD7"/>
    <w:rsid w:val="000C30B4"/>
    <w:rsid w:val="000C3954"/>
    <w:rsid w:val="000C4321"/>
    <w:rsid w:val="000C4A7A"/>
    <w:rsid w:val="000C5617"/>
    <w:rsid w:val="000C5EE4"/>
    <w:rsid w:val="000C695B"/>
    <w:rsid w:val="000C70DB"/>
    <w:rsid w:val="000C71F9"/>
    <w:rsid w:val="000D076A"/>
    <w:rsid w:val="000D0A5B"/>
    <w:rsid w:val="000D1762"/>
    <w:rsid w:val="000D17F3"/>
    <w:rsid w:val="000D1D7F"/>
    <w:rsid w:val="000D285F"/>
    <w:rsid w:val="000D2A41"/>
    <w:rsid w:val="000D2F95"/>
    <w:rsid w:val="000D2F98"/>
    <w:rsid w:val="000D37B8"/>
    <w:rsid w:val="000D4BFB"/>
    <w:rsid w:val="000D5A7B"/>
    <w:rsid w:val="000D5BD5"/>
    <w:rsid w:val="000D6977"/>
    <w:rsid w:val="000D6CC9"/>
    <w:rsid w:val="000D7C45"/>
    <w:rsid w:val="000D7E32"/>
    <w:rsid w:val="000E084D"/>
    <w:rsid w:val="000E0B57"/>
    <w:rsid w:val="000E166D"/>
    <w:rsid w:val="000E1AE6"/>
    <w:rsid w:val="000E2234"/>
    <w:rsid w:val="000E2A47"/>
    <w:rsid w:val="000E3B06"/>
    <w:rsid w:val="000E59D7"/>
    <w:rsid w:val="000E6344"/>
    <w:rsid w:val="000E7E8F"/>
    <w:rsid w:val="000F0B85"/>
    <w:rsid w:val="000F2521"/>
    <w:rsid w:val="000F3635"/>
    <w:rsid w:val="000F5143"/>
    <w:rsid w:val="000F5EBB"/>
    <w:rsid w:val="001002F2"/>
    <w:rsid w:val="00100A58"/>
    <w:rsid w:val="00101194"/>
    <w:rsid w:val="001018AA"/>
    <w:rsid w:val="00102038"/>
    <w:rsid w:val="001040D4"/>
    <w:rsid w:val="001044FB"/>
    <w:rsid w:val="001053A6"/>
    <w:rsid w:val="00105502"/>
    <w:rsid w:val="00105EBE"/>
    <w:rsid w:val="001075AF"/>
    <w:rsid w:val="00107941"/>
    <w:rsid w:val="00110AAE"/>
    <w:rsid w:val="00111207"/>
    <w:rsid w:val="0011162A"/>
    <w:rsid w:val="00111FB4"/>
    <w:rsid w:val="00117306"/>
    <w:rsid w:val="00117598"/>
    <w:rsid w:val="00120060"/>
    <w:rsid w:val="00120316"/>
    <w:rsid w:val="001207F0"/>
    <w:rsid w:val="00120D04"/>
    <w:rsid w:val="00122D4E"/>
    <w:rsid w:val="00124199"/>
    <w:rsid w:val="00124218"/>
    <w:rsid w:val="001253AF"/>
    <w:rsid w:val="00125512"/>
    <w:rsid w:val="001273C2"/>
    <w:rsid w:val="00131264"/>
    <w:rsid w:val="00131AA1"/>
    <w:rsid w:val="00131FBE"/>
    <w:rsid w:val="00132B2D"/>
    <w:rsid w:val="00132E9A"/>
    <w:rsid w:val="0013310A"/>
    <w:rsid w:val="00133741"/>
    <w:rsid w:val="00133E31"/>
    <w:rsid w:val="00135EB9"/>
    <w:rsid w:val="00141C68"/>
    <w:rsid w:val="0014345A"/>
    <w:rsid w:val="00143DAB"/>
    <w:rsid w:val="00144418"/>
    <w:rsid w:val="00144C11"/>
    <w:rsid w:val="001458F4"/>
    <w:rsid w:val="00145D48"/>
    <w:rsid w:val="00146141"/>
    <w:rsid w:val="00147C09"/>
    <w:rsid w:val="00147EFE"/>
    <w:rsid w:val="00150860"/>
    <w:rsid w:val="00150938"/>
    <w:rsid w:val="0015098C"/>
    <w:rsid w:val="00150CCD"/>
    <w:rsid w:val="00151793"/>
    <w:rsid w:val="0015217B"/>
    <w:rsid w:val="00152525"/>
    <w:rsid w:val="00152E36"/>
    <w:rsid w:val="001540BC"/>
    <w:rsid w:val="00154505"/>
    <w:rsid w:val="00156829"/>
    <w:rsid w:val="00156FB4"/>
    <w:rsid w:val="00160A5B"/>
    <w:rsid w:val="00160EB8"/>
    <w:rsid w:val="001614BC"/>
    <w:rsid w:val="00161B8D"/>
    <w:rsid w:val="00162CFE"/>
    <w:rsid w:val="00166A0E"/>
    <w:rsid w:val="00166FB5"/>
    <w:rsid w:val="00170B96"/>
    <w:rsid w:val="00170BD3"/>
    <w:rsid w:val="00171536"/>
    <w:rsid w:val="00173AE5"/>
    <w:rsid w:val="00173B48"/>
    <w:rsid w:val="001749EA"/>
    <w:rsid w:val="00175580"/>
    <w:rsid w:val="001761AE"/>
    <w:rsid w:val="00176265"/>
    <w:rsid w:val="00176481"/>
    <w:rsid w:val="0017695F"/>
    <w:rsid w:val="001771DF"/>
    <w:rsid w:val="00177FCC"/>
    <w:rsid w:val="00180244"/>
    <w:rsid w:val="00182FC7"/>
    <w:rsid w:val="001831D2"/>
    <w:rsid w:val="00184AC1"/>
    <w:rsid w:val="00184F5E"/>
    <w:rsid w:val="00185BE9"/>
    <w:rsid w:val="001860B7"/>
    <w:rsid w:val="00191408"/>
    <w:rsid w:val="00191549"/>
    <w:rsid w:val="00192F03"/>
    <w:rsid w:val="00193E82"/>
    <w:rsid w:val="001943F9"/>
    <w:rsid w:val="00195BEC"/>
    <w:rsid w:val="00195F1A"/>
    <w:rsid w:val="00195FD2"/>
    <w:rsid w:val="00196AF3"/>
    <w:rsid w:val="00197172"/>
    <w:rsid w:val="00197EC8"/>
    <w:rsid w:val="001A02D4"/>
    <w:rsid w:val="001A0B26"/>
    <w:rsid w:val="001A110E"/>
    <w:rsid w:val="001A1164"/>
    <w:rsid w:val="001A1B41"/>
    <w:rsid w:val="001A2482"/>
    <w:rsid w:val="001A2651"/>
    <w:rsid w:val="001A29E1"/>
    <w:rsid w:val="001A2B0E"/>
    <w:rsid w:val="001A2BEC"/>
    <w:rsid w:val="001A3A28"/>
    <w:rsid w:val="001A4514"/>
    <w:rsid w:val="001A4577"/>
    <w:rsid w:val="001A4669"/>
    <w:rsid w:val="001A4DD1"/>
    <w:rsid w:val="001A54A5"/>
    <w:rsid w:val="001A56C4"/>
    <w:rsid w:val="001A5FA1"/>
    <w:rsid w:val="001B0C06"/>
    <w:rsid w:val="001B111A"/>
    <w:rsid w:val="001B1E65"/>
    <w:rsid w:val="001B2632"/>
    <w:rsid w:val="001B2842"/>
    <w:rsid w:val="001B2AB7"/>
    <w:rsid w:val="001B3742"/>
    <w:rsid w:val="001B3D18"/>
    <w:rsid w:val="001B4147"/>
    <w:rsid w:val="001B44AA"/>
    <w:rsid w:val="001B459B"/>
    <w:rsid w:val="001B46AE"/>
    <w:rsid w:val="001B47D9"/>
    <w:rsid w:val="001B5F05"/>
    <w:rsid w:val="001B6E6F"/>
    <w:rsid w:val="001B746F"/>
    <w:rsid w:val="001C00C2"/>
    <w:rsid w:val="001C0FCE"/>
    <w:rsid w:val="001C14A9"/>
    <w:rsid w:val="001C25AE"/>
    <w:rsid w:val="001C4827"/>
    <w:rsid w:val="001C5533"/>
    <w:rsid w:val="001C6575"/>
    <w:rsid w:val="001C6707"/>
    <w:rsid w:val="001C6955"/>
    <w:rsid w:val="001C74DC"/>
    <w:rsid w:val="001D08E8"/>
    <w:rsid w:val="001D0C2D"/>
    <w:rsid w:val="001D2061"/>
    <w:rsid w:val="001D3C82"/>
    <w:rsid w:val="001D3E03"/>
    <w:rsid w:val="001D605B"/>
    <w:rsid w:val="001D69BC"/>
    <w:rsid w:val="001D704E"/>
    <w:rsid w:val="001D726F"/>
    <w:rsid w:val="001D7BB9"/>
    <w:rsid w:val="001D7DF0"/>
    <w:rsid w:val="001E0635"/>
    <w:rsid w:val="001E0C58"/>
    <w:rsid w:val="001E1467"/>
    <w:rsid w:val="001E1B73"/>
    <w:rsid w:val="001E2CE0"/>
    <w:rsid w:val="001E337C"/>
    <w:rsid w:val="001E3DF6"/>
    <w:rsid w:val="001E6917"/>
    <w:rsid w:val="001E72AD"/>
    <w:rsid w:val="001E7412"/>
    <w:rsid w:val="001F00EE"/>
    <w:rsid w:val="001F11A3"/>
    <w:rsid w:val="001F2316"/>
    <w:rsid w:val="001F2325"/>
    <w:rsid w:val="001F2ACF"/>
    <w:rsid w:val="001F2CFA"/>
    <w:rsid w:val="001F356B"/>
    <w:rsid w:val="001F3C76"/>
    <w:rsid w:val="001F45D6"/>
    <w:rsid w:val="001F4D8E"/>
    <w:rsid w:val="001F508E"/>
    <w:rsid w:val="001F5766"/>
    <w:rsid w:val="001F6109"/>
    <w:rsid w:val="001F623C"/>
    <w:rsid w:val="001F6FDF"/>
    <w:rsid w:val="001F7FC2"/>
    <w:rsid w:val="00202292"/>
    <w:rsid w:val="0020261D"/>
    <w:rsid w:val="00202C06"/>
    <w:rsid w:val="002045CA"/>
    <w:rsid w:val="00205AC7"/>
    <w:rsid w:val="002070A6"/>
    <w:rsid w:val="0020790D"/>
    <w:rsid w:val="00212812"/>
    <w:rsid w:val="00213196"/>
    <w:rsid w:val="00213C06"/>
    <w:rsid w:val="00213C14"/>
    <w:rsid w:val="002160AA"/>
    <w:rsid w:val="00216BE0"/>
    <w:rsid w:val="0022017D"/>
    <w:rsid w:val="00220363"/>
    <w:rsid w:val="002206F4"/>
    <w:rsid w:val="00220FB1"/>
    <w:rsid w:val="00221F24"/>
    <w:rsid w:val="00222CF3"/>
    <w:rsid w:val="0022479A"/>
    <w:rsid w:val="00224F1E"/>
    <w:rsid w:val="00225218"/>
    <w:rsid w:val="002267D4"/>
    <w:rsid w:val="00226828"/>
    <w:rsid w:val="00226F68"/>
    <w:rsid w:val="00227028"/>
    <w:rsid w:val="00227AA2"/>
    <w:rsid w:val="00227B37"/>
    <w:rsid w:val="0023051C"/>
    <w:rsid w:val="00230D76"/>
    <w:rsid w:val="00231655"/>
    <w:rsid w:val="00232891"/>
    <w:rsid w:val="00233829"/>
    <w:rsid w:val="00234D2A"/>
    <w:rsid w:val="0023515F"/>
    <w:rsid w:val="002352E0"/>
    <w:rsid w:val="002358B5"/>
    <w:rsid w:val="0023664F"/>
    <w:rsid w:val="0023669E"/>
    <w:rsid w:val="002367E5"/>
    <w:rsid w:val="00237105"/>
    <w:rsid w:val="00237F95"/>
    <w:rsid w:val="00240532"/>
    <w:rsid w:val="00240DA1"/>
    <w:rsid w:val="002418B0"/>
    <w:rsid w:val="00242258"/>
    <w:rsid w:val="00242507"/>
    <w:rsid w:val="00244E48"/>
    <w:rsid w:val="00245D9B"/>
    <w:rsid w:val="00245EE4"/>
    <w:rsid w:val="00246C33"/>
    <w:rsid w:val="00247208"/>
    <w:rsid w:val="00247C73"/>
    <w:rsid w:val="00250517"/>
    <w:rsid w:val="00250825"/>
    <w:rsid w:val="002509A0"/>
    <w:rsid w:val="00250DC2"/>
    <w:rsid w:val="00250FCD"/>
    <w:rsid w:val="00251664"/>
    <w:rsid w:val="00251AE2"/>
    <w:rsid w:val="00252E25"/>
    <w:rsid w:val="002548AF"/>
    <w:rsid w:val="00254BCA"/>
    <w:rsid w:val="002563AD"/>
    <w:rsid w:val="00256B21"/>
    <w:rsid w:val="00260D63"/>
    <w:rsid w:val="00260E14"/>
    <w:rsid w:val="00260F35"/>
    <w:rsid w:val="0026197B"/>
    <w:rsid w:val="00261F9C"/>
    <w:rsid w:val="00262937"/>
    <w:rsid w:val="00262D7D"/>
    <w:rsid w:val="00262F14"/>
    <w:rsid w:val="002632ED"/>
    <w:rsid w:val="00265B00"/>
    <w:rsid w:val="00265B56"/>
    <w:rsid w:val="00267140"/>
    <w:rsid w:val="00267ABF"/>
    <w:rsid w:val="00267FBB"/>
    <w:rsid w:val="00270288"/>
    <w:rsid w:val="00270852"/>
    <w:rsid w:val="00271E2C"/>
    <w:rsid w:val="00272013"/>
    <w:rsid w:val="00272E99"/>
    <w:rsid w:val="00272F24"/>
    <w:rsid w:val="00273793"/>
    <w:rsid w:val="0027399B"/>
    <w:rsid w:val="002769A1"/>
    <w:rsid w:val="00276BDB"/>
    <w:rsid w:val="00280626"/>
    <w:rsid w:val="002806CE"/>
    <w:rsid w:val="00280CA6"/>
    <w:rsid w:val="00281A5D"/>
    <w:rsid w:val="00282ECD"/>
    <w:rsid w:val="00282F04"/>
    <w:rsid w:val="00284109"/>
    <w:rsid w:val="0028419E"/>
    <w:rsid w:val="00285CB8"/>
    <w:rsid w:val="002875DF"/>
    <w:rsid w:val="00287BC9"/>
    <w:rsid w:val="00287D4F"/>
    <w:rsid w:val="00290D09"/>
    <w:rsid w:val="00291FFC"/>
    <w:rsid w:val="0029202F"/>
    <w:rsid w:val="0029219E"/>
    <w:rsid w:val="00293324"/>
    <w:rsid w:val="00293CDF"/>
    <w:rsid w:val="0029477E"/>
    <w:rsid w:val="00294909"/>
    <w:rsid w:val="0029593D"/>
    <w:rsid w:val="00295C91"/>
    <w:rsid w:val="002961A6"/>
    <w:rsid w:val="002971B9"/>
    <w:rsid w:val="002979F5"/>
    <w:rsid w:val="002A010D"/>
    <w:rsid w:val="002A0141"/>
    <w:rsid w:val="002A0219"/>
    <w:rsid w:val="002A13B5"/>
    <w:rsid w:val="002A27FD"/>
    <w:rsid w:val="002A37BD"/>
    <w:rsid w:val="002A3841"/>
    <w:rsid w:val="002A44E0"/>
    <w:rsid w:val="002A5038"/>
    <w:rsid w:val="002A5B58"/>
    <w:rsid w:val="002A6042"/>
    <w:rsid w:val="002A61D1"/>
    <w:rsid w:val="002A620F"/>
    <w:rsid w:val="002A75E4"/>
    <w:rsid w:val="002B06AA"/>
    <w:rsid w:val="002B197C"/>
    <w:rsid w:val="002B2CA2"/>
    <w:rsid w:val="002B349B"/>
    <w:rsid w:val="002B3C40"/>
    <w:rsid w:val="002B3ECE"/>
    <w:rsid w:val="002B5073"/>
    <w:rsid w:val="002B50B9"/>
    <w:rsid w:val="002B5EE1"/>
    <w:rsid w:val="002B7B07"/>
    <w:rsid w:val="002C1B78"/>
    <w:rsid w:val="002C3ADF"/>
    <w:rsid w:val="002C574D"/>
    <w:rsid w:val="002C64EB"/>
    <w:rsid w:val="002C7427"/>
    <w:rsid w:val="002C7D6A"/>
    <w:rsid w:val="002C7DB2"/>
    <w:rsid w:val="002D0396"/>
    <w:rsid w:val="002D0E55"/>
    <w:rsid w:val="002D0F70"/>
    <w:rsid w:val="002D2D32"/>
    <w:rsid w:val="002D35A6"/>
    <w:rsid w:val="002D412D"/>
    <w:rsid w:val="002D438C"/>
    <w:rsid w:val="002D4D7B"/>
    <w:rsid w:val="002D6665"/>
    <w:rsid w:val="002D78DE"/>
    <w:rsid w:val="002E0EB9"/>
    <w:rsid w:val="002E1D9E"/>
    <w:rsid w:val="002E212B"/>
    <w:rsid w:val="002E3376"/>
    <w:rsid w:val="002E3558"/>
    <w:rsid w:val="002E5C92"/>
    <w:rsid w:val="002E6124"/>
    <w:rsid w:val="002E7890"/>
    <w:rsid w:val="002F24FA"/>
    <w:rsid w:val="002F29E4"/>
    <w:rsid w:val="002F33E9"/>
    <w:rsid w:val="002F35BB"/>
    <w:rsid w:val="002F4966"/>
    <w:rsid w:val="002F5882"/>
    <w:rsid w:val="002F5A41"/>
    <w:rsid w:val="002F5AD9"/>
    <w:rsid w:val="002F6D79"/>
    <w:rsid w:val="002F6F89"/>
    <w:rsid w:val="00300025"/>
    <w:rsid w:val="0030029D"/>
    <w:rsid w:val="00300D0E"/>
    <w:rsid w:val="00301596"/>
    <w:rsid w:val="0030285A"/>
    <w:rsid w:val="00302A66"/>
    <w:rsid w:val="00304053"/>
    <w:rsid w:val="0030573F"/>
    <w:rsid w:val="00307876"/>
    <w:rsid w:val="00307D47"/>
    <w:rsid w:val="0031005C"/>
    <w:rsid w:val="00311CAA"/>
    <w:rsid w:val="00311CAE"/>
    <w:rsid w:val="00312CE6"/>
    <w:rsid w:val="00312D12"/>
    <w:rsid w:val="0031361B"/>
    <w:rsid w:val="003137ED"/>
    <w:rsid w:val="003152C5"/>
    <w:rsid w:val="00315A5D"/>
    <w:rsid w:val="003165B1"/>
    <w:rsid w:val="00317892"/>
    <w:rsid w:val="003204A3"/>
    <w:rsid w:val="003209F1"/>
    <w:rsid w:val="00320D18"/>
    <w:rsid w:val="0032105B"/>
    <w:rsid w:val="00321105"/>
    <w:rsid w:val="003213F5"/>
    <w:rsid w:val="003217DC"/>
    <w:rsid w:val="00323755"/>
    <w:rsid w:val="00323A1E"/>
    <w:rsid w:val="00324547"/>
    <w:rsid w:val="0032594D"/>
    <w:rsid w:val="003271C6"/>
    <w:rsid w:val="00327DB7"/>
    <w:rsid w:val="003311A3"/>
    <w:rsid w:val="00331381"/>
    <w:rsid w:val="00333271"/>
    <w:rsid w:val="00333308"/>
    <w:rsid w:val="00333475"/>
    <w:rsid w:val="003334CD"/>
    <w:rsid w:val="00334FC4"/>
    <w:rsid w:val="003350BC"/>
    <w:rsid w:val="003359FD"/>
    <w:rsid w:val="00335B7A"/>
    <w:rsid w:val="00335C26"/>
    <w:rsid w:val="003400AA"/>
    <w:rsid w:val="00340A5B"/>
    <w:rsid w:val="00340BF4"/>
    <w:rsid w:val="00340E6E"/>
    <w:rsid w:val="003416A5"/>
    <w:rsid w:val="003426C2"/>
    <w:rsid w:val="00342A17"/>
    <w:rsid w:val="00343029"/>
    <w:rsid w:val="00344676"/>
    <w:rsid w:val="00345D5F"/>
    <w:rsid w:val="003466A4"/>
    <w:rsid w:val="0034724E"/>
    <w:rsid w:val="00350B7B"/>
    <w:rsid w:val="00351524"/>
    <w:rsid w:val="0035187A"/>
    <w:rsid w:val="003526D2"/>
    <w:rsid w:val="00352737"/>
    <w:rsid w:val="00352A00"/>
    <w:rsid w:val="00353B32"/>
    <w:rsid w:val="00353FDB"/>
    <w:rsid w:val="003545FF"/>
    <w:rsid w:val="00354C29"/>
    <w:rsid w:val="00354F01"/>
    <w:rsid w:val="003551DD"/>
    <w:rsid w:val="00356DDC"/>
    <w:rsid w:val="0035762A"/>
    <w:rsid w:val="00357A40"/>
    <w:rsid w:val="00357A4F"/>
    <w:rsid w:val="0036088B"/>
    <w:rsid w:val="00360A7D"/>
    <w:rsid w:val="00360A8C"/>
    <w:rsid w:val="00360F7D"/>
    <w:rsid w:val="00361FE0"/>
    <w:rsid w:val="00363C2E"/>
    <w:rsid w:val="0036411E"/>
    <w:rsid w:val="00364CE8"/>
    <w:rsid w:val="00365695"/>
    <w:rsid w:val="0036575D"/>
    <w:rsid w:val="00365A7F"/>
    <w:rsid w:val="00365EC2"/>
    <w:rsid w:val="003667E3"/>
    <w:rsid w:val="003669BF"/>
    <w:rsid w:val="00367C63"/>
    <w:rsid w:val="00367E93"/>
    <w:rsid w:val="003705B2"/>
    <w:rsid w:val="00370924"/>
    <w:rsid w:val="00371522"/>
    <w:rsid w:val="003719D5"/>
    <w:rsid w:val="00372671"/>
    <w:rsid w:val="0037332F"/>
    <w:rsid w:val="00373C7B"/>
    <w:rsid w:val="00373C99"/>
    <w:rsid w:val="00373EA5"/>
    <w:rsid w:val="003740A5"/>
    <w:rsid w:val="00374B2D"/>
    <w:rsid w:val="00375EE2"/>
    <w:rsid w:val="00375F30"/>
    <w:rsid w:val="0037716E"/>
    <w:rsid w:val="0038012B"/>
    <w:rsid w:val="00382019"/>
    <w:rsid w:val="00382F2B"/>
    <w:rsid w:val="00383473"/>
    <w:rsid w:val="00384521"/>
    <w:rsid w:val="00384C70"/>
    <w:rsid w:val="00385C67"/>
    <w:rsid w:val="00386006"/>
    <w:rsid w:val="003861D4"/>
    <w:rsid w:val="00386E4B"/>
    <w:rsid w:val="0038705F"/>
    <w:rsid w:val="00387CA4"/>
    <w:rsid w:val="0039015B"/>
    <w:rsid w:val="0039029E"/>
    <w:rsid w:val="003927BC"/>
    <w:rsid w:val="00392A21"/>
    <w:rsid w:val="00392B10"/>
    <w:rsid w:val="00392F89"/>
    <w:rsid w:val="003956F4"/>
    <w:rsid w:val="00395B05"/>
    <w:rsid w:val="00397D22"/>
    <w:rsid w:val="00397F9F"/>
    <w:rsid w:val="003A05F1"/>
    <w:rsid w:val="003A233E"/>
    <w:rsid w:val="003A34F1"/>
    <w:rsid w:val="003A396C"/>
    <w:rsid w:val="003A5041"/>
    <w:rsid w:val="003A5474"/>
    <w:rsid w:val="003A549B"/>
    <w:rsid w:val="003A6ADC"/>
    <w:rsid w:val="003A7602"/>
    <w:rsid w:val="003B2D5F"/>
    <w:rsid w:val="003B2E87"/>
    <w:rsid w:val="003B2FFE"/>
    <w:rsid w:val="003B4463"/>
    <w:rsid w:val="003B5514"/>
    <w:rsid w:val="003B585C"/>
    <w:rsid w:val="003B5D92"/>
    <w:rsid w:val="003B7321"/>
    <w:rsid w:val="003B7338"/>
    <w:rsid w:val="003B76A7"/>
    <w:rsid w:val="003B7A3D"/>
    <w:rsid w:val="003C1894"/>
    <w:rsid w:val="003C20BF"/>
    <w:rsid w:val="003C29D6"/>
    <w:rsid w:val="003C379C"/>
    <w:rsid w:val="003C487D"/>
    <w:rsid w:val="003C661B"/>
    <w:rsid w:val="003C6AE4"/>
    <w:rsid w:val="003C71DB"/>
    <w:rsid w:val="003C7837"/>
    <w:rsid w:val="003D06AA"/>
    <w:rsid w:val="003D0A82"/>
    <w:rsid w:val="003D23E6"/>
    <w:rsid w:val="003D245F"/>
    <w:rsid w:val="003D30D1"/>
    <w:rsid w:val="003D3697"/>
    <w:rsid w:val="003D3D48"/>
    <w:rsid w:val="003D3FA2"/>
    <w:rsid w:val="003D423A"/>
    <w:rsid w:val="003D458E"/>
    <w:rsid w:val="003D5711"/>
    <w:rsid w:val="003D5EF1"/>
    <w:rsid w:val="003E0891"/>
    <w:rsid w:val="003E1DEF"/>
    <w:rsid w:val="003E251B"/>
    <w:rsid w:val="003E2C51"/>
    <w:rsid w:val="003E5194"/>
    <w:rsid w:val="003E6129"/>
    <w:rsid w:val="003E71E0"/>
    <w:rsid w:val="003F262F"/>
    <w:rsid w:val="003F2937"/>
    <w:rsid w:val="003F2E41"/>
    <w:rsid w:val="003F3CF9"/>
    <w:rsid w:val="003F4C6B"/>
    <w:rsid w:val="003F4CD0"/>
    <w:rsid w:val="003F5724"/>
    <w:rsid w:val="003F73BB"/>
    <w:rsid w:val="00400249"/>
    <w:rsid w:val="00401168"/>
    <w:rsid w:val="00401A90"/>
    <w:rsid w:val="004042F9"/>
    <w:rsid w:val="004052E9"/>
    <w:rsid w:val="0040569C"/>
    <w:rsid w:val="00406C91"/>
    <w:rsid w:val="0040731D"/>
    <w:rsid w:val="0041087F"/>
    <w:rsid w:val="00410944"/>
    <w:rsid w:val="00410C69"/>
    <w:rsid w:val="00410E02"/>
    <w:rsid w:val="00411B5B"/>
    <w:rsid w:val="00411CF8"/>
    <w:rsid w:val="0041474D"/>
    <w:rsid w:val="004147DB"/>
    <w:rsid w:val="00414BD2"/>
    <w:rsid w:val="0041516C"/>
    <w:rsid w:val="0041561C"/>
    <w:rsid w:val="00415CA2"/>
    <w:rsid w:val="00415FBD"/>
    <w:rsid w:val="00415FE3"/>
    <w:rsid w:val="00417150"/>
    <w:rsid w:val="004174D3"/>
    <w:rsid w:val="0042063E"/>
    <w:rsid w:val="0042190C"/>
    <w:rsid w:val="00422558"/>
    <w:rsid w:val="00422CCB"/>
    <w:rsid w:val="00423007"/>
    <w:rsid w:val="00424CFC"/>
    <w:rsid w:val="0042605A"/>
    <w:rsid w:val="00427AB2"/>
    <w:rsid w:val="00427C8E"/>
    <w:rsid w:val="004306D5"/>
    <w:rsid w:val="00430976"/>
    <w:rsid w:val="004312AC"/>
    <w:rsid w:val="004313A3"/>
    <w:rsid w:val="00431D8D"/>
    <w:rsid w:val="00431F65"/>
    <w:rsid w:val="0043328D"/>
    <w:rsid w:val="004336D2"/>
    <w:rsid w:val="004341B6"/>
    <w:rsid w:val="00434B56"/>
    <w:rsid w:val="00435A62"/>
    <w:rsid w:val="004367AC"/>
    <w:rsid w:val="004372F7"/>
    <w:rsid w:val="0044192E"/>
    <w:rsid w:val="00441C8A"/>
    <w:rsid w:val="004428B5"/>
    <w:rsid w:val="004437F6"/>
    <w:rsid w:val="004439FE"/>
    <w:rsid w:val="004453E1"/>
    <w:rsid w:val="0044573C"/>
    <w:rsid w:val="00445999"/>
    <w:rsid w:val="00445C56"/>
    <w:rsid w:val="004469EA"/>
    <w:rsid w:val="004503AB"/>
    <w:rsid w:val="0045358D"/>
    <w:rsid w:val="0045614B"/>
    <w:rsid w:val="00456182"/>
    <w:rsid w:val="00456945"/>
    <w:rsid w:val="00457835"/>
    <w:rsid w:val="004604B0"/>
    <w:rsid w:val="00460F8E"/>
    <w:rsid w:val="0046159C"/>
    <w:rsid w:val="004633A2"/>
    <w:rsid w:val="00463518"/>
    <w:rsid w:val="00464BF1"/>
    <w:rsid w:val="00465820"/>
    <w:rsid w:val="00465DBA"/>
    <w:rsid w:val="0047040D"/>
    <w:rsid w:val="00470D49"/>
    <w:rsid w:val="004714CB"/>
    <w:rsid w:val="00471E79"/>
    <w:rsid w:val="004726E6"/>
    <w:rsid w:val="004727DC"/>
    <w:rsid w:val="00472EEF"/>
    <w:rsid w:val="00473A02"/>
    <w:rsid w:val="00473BBC"/>
    <w:rsid w:val="00473DB5"/>
    <w:rsid w:val="0047484E"/>
    <w:rsid w:val="00475784"/>
    <w:rsid w:val="00477236"/>
    <w:rsid w:val="00477A19"/>
    <w:rsid w:val="0048075D"/>
    <w:rsid w:val="00480857"/>
    <w:rsid w:val="004817B5"/>
    <w:rsid w:val="00482FF3"/>
    <w:rsid w:val="00483C9F"/>
    <w:rsid w:val="00485421"/>
    <w:rsid w:val="00485C76"/>
    <w:rsid w:val="00485D8D"/>
    <w:rsid w:val="004860AC"/>
    <w:rsid w:val="00486228"/>
    <w:rsid w:val="00487008"/>
    <w:rsid w:val="004874F2"/>
    <w:rsid w:val="00490911"/>
    <w:rsid w:val="00492C5E"/>
    <w:rsid w:val="00493C2B"/>
    <w:rsid w:val="004953B0"/>
    <w:rsid w:val="00495B43"/>
    <w:rsid w:val="00495D44"/>
    <w:rsid w:val="004A1669"/>
    <w:rsid w:val="004A1E96"/>
    <w:rsid w:val="004A29EC"/>
    <w:rsid w:val="004A2F09"/>
    <w:rsid w:val="004A2F19"/>
    <w:rsid w:val="004A39C7"/>
    <w:rsid w:val="004A3A8C"/>
    <w:rsid w:val="004A59E8"/>
    <w:rsid w:val="004A5BA0"/>
    <w:rsid w:val="004A5E54"/>
    <w:rsid w:val="004A6D40"/>
    <w:rsid w:val="004A7DE9"/>
    <w:rsid w:val="004B0420"/>
    <w:rsid w:val="004B0617"/>
    <w:rsid w:val="004B22AA"/>
    <w:rsid w:val="004B2AE3"/>
    <w:rsid w:val="004B2FC5"/>
    <w:rsid w:val="004B3183"/>
    <w:rsid w:val="004B35C7"/>
    <w:rsid w:val="004B435B"/>
    <w:rsid w:val="004B43B5"/>
    <w:rsid w:val="004B4667"/>
    <w:rsid w:val="004B59E6"/>
    <w:rsid w:val="004B5BAC"/>
    <w:rsid w:val="004B5D80"/>
    <w:rsid w:val="004B6C98"/>
    <w:rsid w:val="004B7504"/>
    <w:rsid w:val="004B7596"/>
    <w:rsid w:val="004B7DF2"/>
    <w:rsid w:val="004C11EC"/>
    <w:rsid w:val="004C2279"/>
    <w:rsid w:val="004C27DF"/>
    <w:rsid w:val="004C343B"/>
    <w:rsid w:val="004C4B56"/>
    <w:rsid w:val="004C5118"/>
    <w:rsid w:val="004C5B36"/>
    <w:rsid w:val="004C5F02"/>
    <w:rsid w:val="004C7D1F"/>
    <w:rsid w:val="004D111B"/>
    <w:rsid w:val="004D2564"/>
    <w:rsid w:val="004D26E0"/>
    <w:rsid w:val="004D281E"/>
    <w:rsid w:val="004D2F24"/>
    <w:rsid w:val="004D40DC"/>
    <w:rsid w:val="004D413C"/>
    <w:rsid w:val="004D462C"/>
    <w:rsid w:val="004D47E0"/>
    <w:rsid w:val="004D4A5D"/>
    <w:rsid w:val="004D7DD0"/>
    <w:rsid w:val="004E0C1B"/>
    <w:rsid w:val="004E1F68"/>
    <w:rsid w:val="004E20B7"/>
    <w:rsid w:val="004E25DC"/>
    <w:rsid w:val="004E30FB"/>
    <w:rsid w:val="004E362E"/>
    <w:rsid w:val="004E3B3B"/>
    <w:rsid w:val="004E4B71"/>
    <w:rsid w:val="004E5149"/>
    <w:rsid w:val="004E5194"/>
    <w:rsid w:val="004E577B"/>
    <w:rsid w:val="004E696F"/>
    <w:rsid w:val="004E70BB"/>
    <w:rsid w:val="004E78DC"/>
    <w:rsid w:val="004E7DC6"/>
    <w:rsid w:val="004E7F2F"/>
    <w:rsid w:val="004F0BD2"/>
    <w:rsid w:val="004F0C10"/>
    <w:rsid w:val="004F0EE3"/>
    <w:rsid w:val="004F111F"/>
    <w:rsid w:val="004F15B3"/>
    <w:rsid w:val="004F1AF7"/>
    <w:rsid w:val="004F30C1"/>
    <w:rsid w:val="004F4DF4"/>
    <w:rsid w:val="004F51BF"/>
    <w:rsid w:val="004F624D"/>
    <w:rsid w:val="004F79D2"/>
    <w:rsid w:val="005002F1"/>
    <w:rsid w:val="0050037E"/>
    <w:rsid w:val="00500E92"/>
    <w:rsid w:val="00501C3D"/>
    <w:rsid w:val="005037F8"/>
    <w:rsid w:val="00506CE3"/>
    <w:rsid w:val="00506D4D"/>
    <w:rsid w:val="00510919"/>
    <w:rsid w:val="005109AC"/>
    <w:rsid w:val="005109B2"/>
    <w:rsid w:val="00510A24"/>
    <w:rsid w:val="00512558"/>
    <w:rsid w:val="00512E85"/>
    <w:rsid w:val="005130F5"/>
    <w:rsid w:val="00515A03"/>
    <w:rsid w:val="00516F53"/>
    <w:rsid w:val="0051761F"/>
    <w:rsid w:val="005179B2"/>
    <w:rsid w:val="00517EFC"/>
    <w:rsid w:val="005205CC"/>
    <w:rsid w:val="005205E5"/>
    <w:rsid w:val="005207E6"/>
    <w:rsid w:val="0052116D"/>
    <w:rsid w:val="005213A4"/>
    <w:rsid w:val="005219DC"/>
    <w:rsid w:val="00521A85"/>
    <w:rsid w:val="00524990"/>
    <w:rsid w:val="00524B48"/>
    <w:rsid w:val="005272F5"/>
    <w:rsid w:val="00527FBF"/>
    <w:rsid w:val="00530196"/>
    <w:rsid w:val="00530DCC"/>
    <w:rsid w:val="00531320"/>
    <w:rsid w:val="0053156D"/>
    <w:rsid w:val="00531A53"/>
    <w:rsid w:val="00531B94"/>
    <w:rsid w:val="00531F7B"/>
    <w:rsid w:val="0053328C"/>
    <w:rsid w:val="00533AA4"/>
    <w:rsid w:val="0053631E"/>
    <w:rsid w:val="005366C1"/>
    <w:rsid w:val="00536977"/>
    <w:rsid w:val="00536EB7"/>
    <w:rsid w:val="00540FBA"/>
    <w:rsid w:val="005425E5"/>
    <w:rsid w:val="005429A8"/>
    <w:rsid w:val="00542EF0"/>
    <w:rsid w:val="00543C00"/>
    <w:rsid w:val="0054522F"/>
    <w:rsid w:val="00546C03"/>
    <w:rsid w:val="005474D9"/>
    <w:rsid w:val="005503F1"/>
    <w:rsid w:val="0055125A"/>
    <w:rsid w:val="005514B6"/>
    <w:rsid w:val="00551A29"/>
    <w:rsid w:val="005522CE"/>
    <w:rsid w:val="00552571"/>
    <w:rsid w:val="00553875"/>
    <w:rsid w:val="00553E8A"/>
    <w:rsid w:val="005544FF"/>
    <w:rsid w:val="00554DEE"/>
    <w:rsid w:val="005553D5"/>
    <w:rsid w:val="00555599"/>
    <w:rsid w:val="00555994"/>
    <w:rsid w:val="00555F51"/>
    <w:rsid w:val="005562EE"/>
    <w:rsid w:val="00557718"/>
    <w:rsid w:val="005600D1"/>
    <w:rsid w:val="00560E59"/>
    <w:rsid w:val="00561009"/>
    <w:rsid w:val="00563604"/>
    <w:rsid w:val="00564E12"/>
    <w:rsid w:val="00566451"/>
    <w:rsid w:val="00567AA4"/>
    <w:rsid w:val="00567F3C"/>
    <w:rsid w:val="00570BC7"/>
    <w:rsid w:val="00571D4E"/>
    <w:rsid w:val="00572201"/>
    <w:rsid w:val="00572406"/>
    <w:rsid w:val="00572EA6"/>
    <w:rsid w:val="0057337D"/>
    <w:rsid w:val="00575D01"/>
    <w:rsid w:val="00576277"/>
    <w:rsid w:val="00576853"/>
    <w:rsid w:val="00577247"/>
    <w:rsid w:val="0057759D"/>
    <w:rsid w:val="005806CF"/>
    <w:rsid w:val="005807B8"/>
    <w:rsid w:val="00581862"/>
    <w:rsid w:val="005822AE"/>
    <w:rsid w:val="005824A2"/>
    <w:rsid w:val="00582812"/>
    <w:rsid w:val="00582B47"/>
    <w:rsid w:val="00582D35"/>
    <w:rsid w:val="00583242"/>
    <w:rsid w:val="0058337D"/>
    <w:rsid w:val="00583A57"/>
    <w:rsid w:val="00584817"/>
    <w:rsid w:val="005850EB"/>
    <w:rsid w:val="005851F1"/>
    <w:rsid w:val="00585C47"/>
    <w:rsid w:val="00586086"/>
    <w:rsid w:val="0058644B"/>
    <w:rsid w:val="00587871"/>
    <w:rsid w:val="00587E87"/>
    <w:rsid w:val="00590CED"/>
    <w:rsid w:val="00592668"/>
    <w:rsid w:val="00592EB4"/>
    <w:rsid w:val="00593768"/>
    <w:rsid w:val="00593838"/>
    <w:rsid w:val="005942F9"/>
    <w:rsid w:val="00594D51"/>
    <w:rsid w:val="00595CB4"/>
    <w:rsid w:val="00596A13"/>
    <w:rsid w:val="005A19AF"/>
    <w:rsid w:val="005A1BAC"/>
    <w:rsid w:val="005A2F36"/>
    <w:rsid w:val="005A57ED"/>
    <w:rsid w:val="005A6104"/>
    <w:rsid w:val="005A7330"/>
    <w:rsid w:val="005A7650"/>
    <w:rsid w:val="005B108D"/>
    <w:rsid w:val="005B222D"/>
    <w:rsid w:val="005B49A9"/>
    <w:rsid w:val="005B60EA"/>
    <w:rsid w:val="005B65D1"/>
    <w:rsid w:val="005B6C1B"/>
    <w:rsid w:val="005B7349"/>
    <w:rsid w:val="005B73A8"/>
    <w:rsid w:val="005B784D"/>
    <w:rsid w:val="005C06C9"/>
    <w:rsid w:val="005C06FA"/>
    <w:rsid w:val="005C0EE9"/>
    <w:rsid w:val="005C1236"/>
    <w:rsid w:val="005C16CD"/>
    <w:rsid w:val="005C2BEB"/>
    <w:rsid w:val="005C337E"/>
    <w:rsid w:val="005C4B58"/>
    <w:rsid w:val="005C5AFD"/>
    <w:rsid w:val="005C5E77"/>
    <w:rsid w:val="005C61F4"/>
    <w:rsid w:val="005C69F2"/>
    <w:rsid w:val="005C6E6C"/>
    <w:rsid w:val="005C708A"/>
    <w:rsid w:val="005D06F9"/>
    <w:rsid w:val="005D0EEA"/>
    <w:rsid w:val="005D17EF"/>
    <w:rsid w:val="005D1A0C"/>
    <w:rsid w:val="005D2678"/>
    <w:rsid w:val="005D335C"/>
    <w:rsid w:val="005D4BF0"/>
    <w:rsid w:val="005D4FA2"/>
    <w:rsid w:val="005D675B"/>
    <w:rsid w:val="005D6C0C"/>
    <w:rsid w:val="005D7ADB"/>
    <w:rsid w:val="005E0152"/>
    <w:rsid w:val="005E06E8"/>
    <w:rsid w:val="005E1112"/>
    <w:rsid w:val="005E1AFA"/>
    <w:rsid w:val="005E1E3A"/>
    <w:rsid w:val="005E1E60"/>
    <w:rsid w:val="005E2867"/>
    <w:rsid w:val="005E37D2"/>
    <w:rsid w:val="005E3D0E"/>
    <w:rsid w:val="005E3D34"/>
    <w:rsid w:val="005E40E4"/>
    <w:rsid w:val="005E4E9C"/>
    <w:rsid w:val="005E7218"/>
    <w:rsid w:val="005E7504"/>
    <w:rsid w:val="005E7CA4"/>
    <w:rsid w:val="005F01DD"/>
    <w:rsid w:val="005F0E28"/>
    <w:rsid w:val="005F205B"/>
    <w:rsid w:val="005F2831"/>
    <w:rsid w:val="005F2F9D"/>
    <w:rsid w:val="005F4500"/>
    <w:rsid w:val="005F5B78"/>
    <w:rsid w:val="005F68E0"/>
    <w:rsid w:val="00600947"/>
    <w:rsid w:val="00601C00"/>
    <w:rsid w:val="006034EA"/>
    <w:rsid w:val="0060388F"/>
    <w:rsid w:val="00605082"/>
    <w:rsid w:val="006065DB"/>
    <w:rsid w:val="0060686F"/>
    <w:rsid w:val="006076BD"/>
    <w:rsid w:val="00610CFD"/>
    <w:rsid w:val="00610D11"/>
    <w:rsid w:val="00610F3B"/>
    <w:rsid w:val="0061120B"/>
    <w:rsid w:val="006114B7"/>
    <w:rsid w:val="006119BE"/>
    <w:rsid w:val="00611A7C"/>
    <w:rsid w:val="006127A9"/>
    <w:rsid w:val="00613D2E"/>
    <w:rsid w:val="00614F41"/>
    <w:rsid w:val="00616D06"/>
    <w:rsid w:val="00617D41"/>
    <w:rsid w:val="00620524"/>
    <w:rsid w:val="006205E8"/>
    <w:rsid w:val="00621658"/>
    <w:rsid w:val="0062244F"/>
    <w:rsid w:val="006239BD"/>
    <w:rsid w:val="00625942"/>
    <w:rsid w:val="00625E34"/>
    <w:rsid w:val="00626EE4"/>
    <w:rsid w:val="006270D6"/>
    <w:rsid w:val="0063220C"/>
    <w:rsid w:val="00632B7E"/>
    <w:rsid w:val="00632C1F"/>
    <w:rsid w:val="00632F2E"/>
    <w:rsid w:val="006332FC"/>
    <w:rsid w:val="0063391E"/>
    <w:rsid w:val="0063419C"/>
    <w:rsid w:val="00634688"/>
    <w:rsid w:val="006348DE"/>
    <w:rsid w:val="0063558B"/>
    <w:rsid w:val="0063738E"/>
    <w:rsid w:val="00640A00"/>
    <w:rsid w:val="00641795"/>
    <w:rsid w:val="00641D6B"/>
    <w:rsid w:val="006425DA"/>
    <w:rsid w:val="00642CDA"/>
    <w:rsid w:val="00644255"/>
    <w:rsid w:val="00645E48"/>
    <w:rsid w:val="006465A5"/>
    <w:rsid w:val="00647892"/>
    <w:rsid w:val="0065133B"/>
    <w:rsid w:val="00652591"/>
    <w:rsid w:val="00652DB0"/>
    <w:rsid w:val="00652EA1"/>
    <w:rsid w:val="00656405"/>
    <w:rsid w:val="00656BE0"/>
    <w:rsid w:val="00657044"/>
    <w:rsid w:val="00657193"/>
    <w:rsid w:val="00657886"/>
    <w:rsid w:val="006608CA"/>
    <w:rsid w:val="00660CF7"/>
    <w:rsid w:val="00661ADF"/>
    <w:rsid w:val="0066238B"/>
    <w:rsid w:val="00662747"/>
    <w:rsid w:val="0066363B"/>
    <w:rsid w:val="006639E4"/>
    <w:rsid w:val="006642A9"/>
    <w:rsid w:val="006651EB"/>
    <w:rsid w:val="00667E4D"/>
    <w:rsid w:val="00670265"/>
    <w:rsid w:val="006717AE"/>
    <w:rsid w:val="00672063"/>
    <w:rsid w:val="00672ED7"/>
    <w:rsid w:val="00673A3F"/>
    <w:rsid w:val="00673D12"/>
    <w:rsid w:val="00674CC6"/>
    <w:rsid w:val="00677225"/>
    <w:rsid w:val="00677E15"/>
    <w:rsid w:val="006811D8"/>
    <w:rsid w:val="006826DF"/>
    <w:rsid w:val="00683A66"/>
    <w:rsid w:val="006903F6"/>
    <w:rsid w:val="0069043F"/>
    <w:rsid w:val="006911F3"/>
    <w:rsid w:val="00692FF8"/>
    <w:rsid w:val="00693410"/>
    <w:rsid w:val="00693D00"/>
    <w:rsid w:val="006944B8"/>
    <w:rsid w:val="00694D9B"/>
    <w:rsid w:val="006951D6"/>
    <w:rsid w:val="0069692F"/>
    <w:rsid w:val="00697B2C"/>
    <w:rsid w:val="00697E3A"/>
    <w:rsid w:val="006A05AA"/>
    <w:rsid w:val="006A06E8"/>
    <w:rsid w:val="006A12B7"/>
    <w:rsid w:val="006A1BED"/>
    <w:rsid w:val="006A1FFF"/>
    <w:rsid w:val="006A43F8"/>
    <w:rsid w:val="006A4B38"/>
    <w:rsid w:val="006A561F"/>
    <w:rsid w:val="006A636D"/>
    <w:rsid w:val="006A64AA"/>
    <w:rsid w:val="006A66FF"/>
    <w:rsid w:val="006A6B42"/>
    <w:rsid w:val="006A79D0"/>
    <w:rsid w:val="006A7CFC"/>
    <w:rsid w:val="006B0E48"/>
    <w:rsid w:val="006B0EAC"/>
    <w:rsid w:val="006B19FC"/>
    <w:rsid w:val="006B2CDA"/>
    <w:rsid w:val="006B2E0D"/>
    <w:rsid w:val="006B47CE"/>
    <w:rsid w:val="006B4D10"/>
    <w:rsid w:val="006B5210"/>
    <w:rsid w:val="006B560E"/>
    <w:rsid w:val="006B6834"/>
    <w:rsid w:val="006B7D7B"/>
    <w:rsid w:val="006C0275"/>
    <w:rsid w:val="006C0FC3"/>
    <w:rsid w:val="006C22C8"/>
    <w:rsid w:val="006C3041"/>
    <w:rsid w:val="006C3B30"/>
    <w:rsid w:val="006C651F"/>
    <w:rsid w:val="006C6931"/>
    <w:rsid w:val="006C7A0C"/>
    <w:rsid w:val="006D00BE"/>
    <w:rsid w:val="006D0B6D"/>
    <w:rsid w:val="006D100D"/>
    <w:rsid w:val="006D11F1"/>
    <w:rsid w:val="006D3641"/>
    <w:rsid w:val="006D4143"/>
    <w:rsid w:val="006D5042"/>
    <w:rsid w:val="006D5123"/>
    <w:rsid w:val="006D5389"/>
    <w:rsid w:val="006D621C"/>
    <w:rsid w:val="006D70C2"/>
    <w:rsid w:val="006D7204"/>
    <w:rsid w:val="006D7E2E"/>
    <w:rsid w:val="006E07F7"/>
    <w:rsid w:val="006E1949"/>
    <w:rsid w:val="006E1969"/>
    <w:rsid w:val="006E2289"/>
    <w:rsid w:val="006E3FD5"/>
    <w:rsid w:val="006E5C3B"/>
    <w:rsid w:val="006E6140"/>
    <w:rsid w:val="006E6588"/>
    <w:rsid w:val="006E79A1"/>
    <w:rsid w:val="006F08F8"/>
    <w:rsid w:val="006F1FBC"/>
    <w:rsid w:val="006F2B13"/>
    <w:rsid w:val="006F37C2"/>
    <w:rsid w:val="006F384E"/>
    <w:rsid w:val="006F39AA"/>
    <w:rsid w:val="006F4695"/>
    <w:rsid w:val="006F4F7E"/>
    <w:rsid w:val="006F53AE"/>
    <w:rsid w:val="006F672A"/>
    <w:rsid w:val="006F6960"/>
    <w:rsid w:val="006F6A0B"/>
    <w:rsid w:val="006F6C9D"/>
    <w:rsid w:val="00700C52"/>
    <w:rsid w:val="007017CA"/>
    <w:rsid w:val="00702508"/>
    <w:rsid w:val="00702C39"/>
    <w:rsid w:val="007031AE"/>
    <w:rsid w:val="007037D2"/>
    <w:rsid w:val="007041C0"/>
    <w:rsid w:val="007049A7"/>
    <w:rsid w:val="00706B3E"/>
    <w:rsid w:val="00707541"/>
    <w:rsid w:val="0070777E"/>
    <w:rsid w:val="00710E63"/>
    <w:rsid w:val="007117E2"/>
    <w:rsid w:val="0071190B"/>
    <w:rsid w:val="007126CE"/>
    <w:rsid w:val="00712C89"/>
    <w:rsid w:val="00713F38"/>
    <w:rsid w:val="00715100"/>
    <w:rsid w:val="00715AE0"/>
    <w:rsid w:val="0071627D"/>
    <w:rsid w:val="00720538"/>
    <w:rsid w:val="00722527"/>
    <w:rsid w:val="0072260A"/>
    <w:rsid w:val="007226F2"/>
    <w:rsid w:val="007231A6"/>
    <w:rsid w:val="00724E80"/>
    <w:rsid w:val="00726238"/>
    <w:rsid w:val="0073019E"/>
    <w:rsid w:val="00730AC0"/>
    <w:rsid w:val="00730C56"/>
    <w:rsid w:val="00732151"/>
    <w:rsid w:val="00732B8F"/>
    <w:rsid w:val="0073345A"/>
    <w:rsid w:val="007350AF"/>
    <w:rsid w:val="007354E9"/>
    <w:rsid w:val="00735E00"/>
    <w:rsid w:val="0073756D"/>
    <w:rsid w:val="0073786E"/>
    <w:rsid w:val="00737F48"/>
    <w:rsid w:val="00740172"/>
    <w:rsid w:val="00740FFE"/>
    <w:rsid w:val="00741128"/>
    <w:rsid w:val="0074192E"/>
    <w:rsid w:val="00742BC1"/>
    <w:rsid w:val="00743F03"/>
    <w:rsid w:val="007441E7"/>
    <w:rsid w:val="00744F77"/>
    <w:rsid w:val="0074513F"/>
    <w:rsid w:val="007455C2"/>
    <w:rsid w:val="0074695C"/>
    <w:rsid w:val="00746C72"/>
    <w:rsid w:val="00747035"/>
    <w:rsid w:val="00747D31"/>
    <w:rsid w:val="007502D4"/>
    <w:rsid w:val="007530C5"/>
    <w:rsid w:val="0075541C"/>
    <w:rsid w:val="00756313"/>
    <w:rsid w:val="00756C09"/>
    <w:rsid w:val="00757206"/>
    <w:rsid w:val="0075743C"/>
    <w:rsid w:val="00757442"/>
    <w:rsid w:val="0075768C"/>
    <w:rsid w:val="00760A19"/>
    <w:rsid w:val="00762430"/>
    <w:rsid w:val="00762869"/>
    <w:rsid w:val="00762D5C"/>
    <w:rsid w:val="00762F16"/>
    <w:rsid w:val="00763664"/>
    <w:rsid w:val="007637E7"/>
    <w:rsid w:val="00764221"/>
    <w:rsid w:val="00766F35"/>
    <w:rsid w:val="00767D03"/>
    <w:rsid w:val="0077024A"/>
    <w:rsid w:val="0077025B"/>
    <w:rsid w:val="007722F1"/>
    <w:rsid w:val="007731F5"/>
    <w:rsid w:val="00773C24"/>
    <w:rsid w:val="00773E1E"/>
    <w:rsid w:val="007779E8"/>
    <w:rsid w:val="00777C15"/>
    <w:rsid w:val="00780133"/>
    <w:rsid w:val="00781CC8"/>
    <w:rsid w:val="00781E62"/>
    <w:rsid w:val="00782DC4"/>
    <w:rsid w:val="007835D2"/>
    <w:rsid w:val="00783DAE"/>
    <w:rsid w:val="007840B3"/>
    <w:rsid w:val="007875A5"/>
    <w:rsid w:val="00787B6A"/>
    <w:rsid w:val="00791664"/>
    <w:rsid w:val="007925DD"/>
    <w:rsid w:val="007937AF"/>
    <w:rsid w:val="00793934"/>
    <w:rsid w:val="00793B62"/>
    <w:rsid w:val="00794701"/>
    <w:rsid w:val="007953B3"/>
    <w:rsid w:val="0079589A"/>
    <w:rsid w:val="007958CC"/>
    <w:rsid w:val="00795969"/>
    <w:rsid w:val="00795FED"/>
    <w:rsid w:val="00796009"/>
    <w:rsid w:val="007A01E9"/>
    <w:rsid w:val="007A08E4"/>
    <w:rsid w:val="007A0D36"/>
    <w:rsid w:val="007A2418"/>
    <w:rsid w:val="007A431C"/>
    <w:rsid w:val="007A458A"/>
    <w:rsid w:val="007B022C"/>
    <w:rsid w:val="007B230F"/>
    <w:rsid w:val="007B2984"/>
    <w:rsid w:val="007B3204"/>
    <w:rsid w:val="007B3972"/>
    <w:rsid w:val="007B3E60"/>
    <w:rsid w:val="007B3EF2"/>
    <w:rsid w:val="007B4365"/>
    <w:rsid w:val="007B48F5"/>
    <w:rsid w:val="007B61A0"/>
    <w:rsid w:val="007B6CC8"/>
    <w:rsid w:val="007B7941"/>
    <w:rsid w:val="007B7C35"/>
    <w:rsid w:val="007B7E58"/>
    <w:rsid w:val="007B7FEC"/>
    <w:rsid w:val="007C13EF"/>
    <w:rsid w:val="007C1E27"/>
    <w:rsid w:val="007C2916"/>
    <w:rsid w:val="007C47F2"/>
    <w:rsid w:val="007C4F7C"/>
    <w:rsid w:val="007C5B2D"/>
    <w:rsid w:val="007C71D3"/>
    <w:rsid w:val="007D0DF4"/>
    <w:rsid w:val="007D28DB"/>
    <w:rsid w:val="007D2F71"/>
    <w:rsid w:val="007D34D7"/>
    <w:rsid w:val="007D3D5B"/>
    <w:rsid w:val="007D42C1"/>
    <w:rsid w:val="007D4547"/>
    <w:rsid w:val="007D47CF"/>
    <w:rsid w:val="007D4ECF"/>
    <w:rsid w:val="007D52B1"/>
    <w:rsid w:val="007D5CCB"/>
    <w:rsid w:val="007D5F7D"/>
    <w:rsid w:val="007D626E"/>
    <w:rsid w:val="007D6333"/>
    <w:rsid w:val="007D6E6A"/>
    <w:rsid w:val="007D7676"/>
    <w:rsid w:val="007E0A9D"/>
    <w:rsid w:val="007E21FE"/>
    <w:rsid w:val="007E3B0E"/>
    <w:rsid w:val="007E5D5D"/>
    <w:rsid w:val="007E6059"/>
    <w:rsid w:val="007E6710"/>
    <w:rsid w:val="007E6DC6"/>
    <w:rsid w:val="007E7564"/>
    <w:rsid w:val="007E7895"/>
    <w:rsid w:val="007E7EC1"/>
    <w:rsid w:val="007F069B"/>
    <w:rsid w:val="007F0CCC"/>
    <w:rsid w:val="007F0D4E"/>
    <w:rsid w:val="007F0EA6"/>
    <w:rsid w:val="007F1009"/>
    <w:rsid w:val="007F14A2"/>
    <w:rsid w:val="007F18DA"/>
    <w:rsid w:val="007F2D71"/>
    <w:rsid w:val="007F349D"/>
    <w:rsid w:val="007F3DB8"/>
    <w:rsid w:val="007F4E7C"/>
    <w:rsid w:val="007F5030"/>
    <w:rsid w:val="007F5634"/>
    <w:rsid w:val="007F621F"/>
    <w:rsid w:val="007F629E"/>
    <w:rsid w:val="00800203"/>
    <w:rsid w:val="008012D7"/>
    <w:rsid w:val="00803A58"/>
    <w:rsid w:val="00805BCF"/>
    <w:rsid w:val="008066FD"/>
    <w:rsid w:val="00810075"/>
    <w:rsid w:val="00810464"/>
    <w:rsid w:val="00811AE6"/>
    <w:rsid w:val="00811F87"/>
    <w:rsid w:val="008122CD"/>
    <w:rsid w:val="00814EA7"/>
    <w:rsid w:val="00815190"/>
    <w:rsid w:val="008153D5"/>
    <w:rsid w:val="00815E15"/>
    <w:rsid w:val="00815FF5"/>
    <w:rsid w:val="00816684"/>
    <w:rsid w:val="00816FFD"/>
    <w:rsid w:val="008172AB"/>
    <w:rsid w:val="008176C8"/>
    <w:rsid w:val="00820812"/>
    <w:rsid w:val="00821294"/>
    <w:rsid w:val="0082132E"/>
    <w:rsid w:val="0082158E"/>
    <w:rsid w:val="008218E2"/>
    <w:rsid w:val="008242EF"/>
    <w:rsid w:val="00824534"/>
    <w:rsid w:val="00824856"/>
    <w:rsid w:val="00824B28"/>
    <w:rsid w:val="00826641"/>
    <w:rsid w:val="00826A47"/>
    <w:rsid w:val="00826D4D"/>
    <w:rsid w:val="00827261"/>
    <w:rsid w:val="00827DBF"/>
    <w:rsid w:val="00827E74"/>
    <w:rsid w:val="008311CC"/>
    <w:rsid w:val="00835730"/>
    <w:rsid w:val="00835F98"/>
    <w:rsid w:val="00836F9B"/>
    <w:rsid w:val="00837083"/>
    <w:rsid w:val="00837144"/>
    <w:rsid w:val="008376DF"/>
    <w:rsid w:val="00840E37"/>
    <w:rsid w:val="008411BE"/>
    <w:rsid w:val="0084167D"/>
    <w:rsid w:val="00843431"/>
    <w:rsid w:val="00843B97"/>
    <w:rsid w:val="008446C9"/>
    <w:rsid w:val="00844896"/>
    <w:rsid w:val="008463FE"/>
    <w:rsid w:val="008465BA"/>
    <w:rsid w:val="00846817"/>
    <w:rsid w:val="00850752"/>
    <w:rsid w:val="00851446"/>
    <w:rsid w:val="00852624"/>
    <w:rsid w:val="0085275C"/>
    <w:rsid w:val="00852E67"/>
    <w:rsid w:val="008542DD"/>
    <w:rsid w:val="008546F8"/>
    <w:rsid w:val="00854B8F"/>
    <w:rsid w:val="00854E30"/>
    <w:rsid w:val="00855606"/>
    <w:rsid w:val="00855AED"/>
    <w:rsid w:val="0085613C"/>
    <w:rsid w:val="008565E2"/>
    <w:rsid w:val="00856925"/>
    <w:rsid w:val="0085710C"/>
    <w:rsid w:val="008574FF"/>
    <w:rsid w:val="00857A4C"/>
    <w:rsid w:val="008611A3"/>
    <w:rsid w:val="008617A2"/>
    <w:rsid w:val="00861AF7"/>
    <w:rsid w:val="0086411A"/>
    <w:rsid w:val="0086442A"/>
    <w:rsid w:val="00864FD9"/>
    <w:rsid w:val="00866BEB"/>
    <w:rsid w:val="00866C7D"/>
    <w:rsid w:val="00866DE9"/>
    <w:rsid w:val="008702FB"/>
    <w:rsid w:val="00870B02"/>
    <w:rsid w:val="00870F56"/>
    <w:rsid w:val="008710B3"/>
    <w:rsid w:val="0087110A"/>
    <w:rsid w:val="0087184A"/>
    <w:rsid w:val="00872248"/>
    <w:rsid w:val="008749B3"/>
    <w:rsid w:val="00874DB1"/>
    <w:rsid w:val="00875487"/>
    <w:rsid w:val="008762E3"/>
    <w:rsid w:val="008763B0"/>
    <w:rsid w:val="008774E9"/>
    <w:rsid w:val="00880015"/>
    <w:rsid w:val="00880545"/>
    <w:rsid w:val="00880D01"/>
    <w:rsid w:val="00883C3D"/>
    <w:rsid w:val="00884335"/>
    <w:rsid w:val="0088758F"/>
    <w:rsid w:val="008877B4"/>
    <w:rsid w:val="00887934"/>
    <w:rsid w:val="0089097E"/>
    <w:rsid w:val="00891158"/>
    <w:rsid w:val="0089263B"/>
    <w:rsid w:val="00892BDB"/>
    <w:rsid w:val="00892D66"/>
    <w:rsid w:val="008950B0"/>
    <w:rsid w:val="00895E1E"/>
    <w:rsid w:val="00895FDF"/>
    <w:rsid w:val="00896A95"/>
    <w:rsid w:val="008977F4"/>
    <w:rsid w:val="00897B36"/>
    <w:rsid w:val="00897E2E"/>
    <w:rsid w:val="008A0B9F"/>
    <w:rsid w:val="008A1804"/>
    <w:rsid w:val="008A25BD"/>
    <w:rsid w:val="008A26B1"/>
    <w:rsid w:val="008A34C6"/>
    <w:rsid w:val="008A353E"/>
    <w:rsid w:val="008A4487"/>
    <w:rsid w:val="008A47EE"/>
    <w:rsid w:val="008A5FB7"/>
    <w:rsid w:val="008A7CDF"/>
    <w:rsid w:val="008B0444"/>
    <w:rsid w:val="008B0578"/>
    <w:rsid w:val="008B0926"/>
    <w:rsid w:val="008B19C6"/>
    <w:rsid w:val="008B1F0C"/>
    <w:rsid w:val="008B246D"/>
    <w:rsid w:val="008B34B0"/>
    <w:rsid w:val="008B3573"/>
    <w:rsid w:val="008B35EA"/>
    <w:rsid w:val="008B3E5A"/>
    <w:rsid w:val="008B4D56"/>
    <w:rsid w:val="008B51E6"/>
    <w:rsid w:val="008B566E"/>
    <w:rsid w:val="008B60EF"/>
    <w:rsid w:val="008B61B3"/>
    <w:rsid w:val="008B6282"/>
    <w:rsid w:val="008B665A"/>
    <w:rsid w:val="008B70AA"/>
    <w:rsid w:val="008B718E"/>
    <w:rsid w:val="008B73C2"/>
    <w:rsid w:val="008B7568"/>
    <w:rsid w:val="008B7E24"/>
    <w:rsid w:val="008C02B7"/>
    <w:rsid w:val="008C041A"/>
    <w:rsid w:val="008C0B98"/>
    <w:rsid w:val="008C1BA0"/>
    <w:rsid w:val="008C3845"/>
    <w:rsid w:val="008C5280"/>
    <w:rsid w:val="008C53E9"/>
    <w:rsid w:val="008C5760"/>
    <w:rsid w:val="008C708A"/>
    <w:rsid w:val="008C736E"/>
    <w:rsid w:val="008C77DE"/>
    <w:rsid w:val="008C7EF8"/>
    <w:rsid w:val="008D0DA1"/>
    <w:rsid w:val="008D0F60"/>
    <w:rsid w:val="008D1704"/>
    <w:rsid w:val="008D1A15"/>
    <w:rsid w:val="008D35AE"/>
    <w:rsid w:val="008D4F75"/>
    <w:rsid w:val="008D59BC"/>
    <w:rsid w:val="008D6BE2"/>
    <w:rsid w:val="008E0345"/>
    <w:rsid w:val="008E0D62"/>
    <w:rsid w:val="008E2118"/>
    <w:rsid w:val="008E2206"/>
    <w:rsid w:val="008E2C7F"/>
    <w:rsid w:val="008E2FA0"/>
    <w:rsid w:val="008E4F4B"/>
    <w:rsid w:val="008E6A6B"/>
    <w:rsid w:val="008F0F3C"/>
    <w:rsid w:val="008F1106"/>
    <w:rsid w:val="008F163E"/>
    <w:rsid w:val="008F1998"/>
    <w:rsid w:val="008F22D6"/>
    <w:rsid w:val="008F24BE"/>
    <w:rsid w:val="008F66CB"/>
    <w:rsid w:val="008F6C9F"/>
    <w:rsid w:val="008F6EA4"/>
    <w:rsid w:val="00900C90"/>
    <w:rsid w:val="00901BA6"/>
    <w:rsid w:val="00901C34"/>
    <w:rsid w:val="009049E0"/>
    <w:rsid w:val="00904C95"/>
    <w:rsid w:val="00907149"/>
    <w:rsid w:val="009077B5"/>
    <w:rsid w:val="00911446"/>
    <w:rsid w:val="00912B31"/>
    <w:rsid w:val="0091405A"/>
    <w:rsid w:val="00914500"/>
    <w:rsid w:val="009145D5"/>
    <w:rsid w:val="00914A8C"/>
    <w:rsid w:val="00914FB5"/>
    <w:rsid w:val="00915145"/>
    <w:rsid w:val="0091550E"/>
    <w:rsid w:val="009169E8"/>
    <w:rsid w:val="00916EEE"/>
    <w:rsid w:val="0091776A"/>
    <w:rsid w:val="009179A5"/>
    <w:rsid w:val="00920605"/>
    <w:rsid w:val="00920CCF"/>
    <w:rsid w:val="009218CA"/>
    <w:rsid w:val="00921B7D"/>
    <w:rsid w:val="00922E26"/>
    <w:rsid w:val="009232C6"/>
    <w:rsid w:val="00923E2C"/>
    <w:rsid w:val="00923E88"/>
    <w:rsid w:val="00924A2B"/>
    <w:rsid w:val="00925E45"/>
    <w:rsid w:val="00926312"/>
    <w:rsid w:val="00927086"/>
    <w:rsid w:val="0092762F"/>
    <w:rsid w:val="00927917"/>
    <w:rsid w:val="00927CEE"/>
    <w:rsid w:val="009304EA"/>
    <w:rsid w:val="0093064E"/>
    <w:rsid w:val="00930D79"/>
    <w:rsid w:val="00933670"/>
    <w:rsid w:val="00933F17"/>
    <w:rsid w:val="00934767"/>
    <w:rsid w:val="00934CB4"/>
    <w:rsid w:val="00935939"/>
    <w:rsid w:val="009359DD"/>
    <w:rsid w:val="009402E1"/>
    <w:rsid w:val="00940F92"/>
    <w:rsid w:val="00942DC4"/>
    <w:rsid w:val="00942F2A"/>
    <w:rsid w:val="0094341A"/>
    <w:rsid w:val="00944DA4"/>
    <w:rsid w:val="0094564F"/>
    <w:rsid w:val="0094580A"/>
    <w:rsid w:val="00946938"/>
    <w:rsid w:val="00947904"/>
    <w:rsid w:val="00947FAC"/>
    <w:rsid w:val="00950308"/>
    <w:rsid w:val="0095185E"/>
    <w:rsid w:val="00952A34"/>
    <w:rsid w:val="00952AD5"/>
    <w:rsid w:val="00952F91"/>
    <w:rsid w:val="0095300F"/>
    <w:rsid w:val="00953430"/>
    <w:rsid w:val="0095364A"/>
    <w:rsid w:val="009539CA"/>
    <w:rsid w:val="00954021"/>
    <w:rsid w:val="00954353"/>
    <w:rsid w:val="00954A53"/>
    <w:rsid w:val="009560CB"/>
    <w:rsid w:val="00956FF0"/>
    <w:rsid w:val="009611DF"/>
    <w:rsid w:val="009629E4"/>
    <w:rsid w:val="00962A41"/>
    <w:rsid w:val="00962EA3"/>
    <w:rsid w:val="00962F9D"/>
    <w:rsid w:val="00964174"/>
    <w:rsid w:val="009643C7"/>
    <w:rsid w:val="009651C1"/>
    <w:rsid w:val="00965CE7"/>
    <w:rsid w:val="00966AEE"/>
    <w:rsid w:val="00967302"/>
    <w:rsid w:val="00967356"/>
    <w:rsid w:val="009677BF"/>
    <w:rsid w:val="00970393"/>
    <w:rsid w:val="00970788"/>
    <w:rsid w:val="009707FD"/>
    <w:rsid w:val="00970B49"/>
    <w:rsid w:val="00970BDA"/>
    <w:rsid w:val="00970F62"/>
    <w:rsid w:val="00971DB1"/>
    <w:rsid w:val="00972BFE"/>
    <w:rsid w:val="00972DC6"/>
    <w:rsid w:val="00972E1C"/>
    <w:rsid w:val="00973C58"/>
    <w:rsid w:val="00973CB6"/>
    <w:rsid w:val="009748C4"/>
    <w:rsid w:val="009751D3"/>
    <w:rsid w:val="009754CD"/>
    <w:rsid w:val="00976473"/>
    <w:rsid w:val="00976FE7"/>
    <w:rsid w:val="0097733B"/>
    <w:rsid w:val="009819A3"/>
    <w:rsid w:val="00981A81"/>
    <w:rsid w:val="00983197"/>
    <w:rsid w:val="0098412C"/>
    <w:rsid w:val="00984470"/>
    <w:rsid w:val="00985564"/>
    <w:rsid w:val="00985D57"/>
    <w:rsid w:val="0098668F"/>
    <w:rsid w:val="00986BD7"/>
    <w:rsid w:val="009877E5"/>
    <w:rsid w:val="00987D84"/>
    <w:rsid w:val="00987F22"/>
    <w:rsid w:val="009900B3"/>
    <w:rsid w:val="009906B9"/>
    <w:rsid w:val="00990C22"/>
    <w:rsid w:val="00990C59"/>
    <w:rsid w:val="00992823"/>
    <w:rsid w:val="0099304F"/>
    <w:rsid w:val="00993B86"/>
    <w:rsid w:val="00995340"/>
    <w:rsid w:val="0099588C"/>
    <w:rsid w:val="0099620D"/>
    <w:rsid w:val="009964C6"/>
    <w:rsid w:val="00996DE0"/>
    <w:rsid w:val="0099739F"/>
    <w:rsid w:val="009976B9"/>
    <w:rsid w:val="009A0601"/>
    <w:rsid w:val="009A0B33"/>
    <w:rsid w:val="009A3959"/>
    <w:rsid w:val="009A3B7E"/>
    <w:rsid w:val="009A3BE5"/>
    <w:rsid w:val="009A3DB0"/>
    <w:rsid w:val="009A491C"/>
    <w:rsid w:val="009A5F33"/>
    <w:rsid w:val="009A63B7"/>
    <w:rsid w:val="009A67B3"/>
    <w:rsid w:val="009A6AB1"/>
    <w:rsid w:val="009A6D62"/>
    <w:rsid w:val="009A71F4"/>
    <w:rsid w:val="009A7EED"/>
    <w:rsid w:val="009B005A"/>
    <w:rsid w:val="009B053D"/>
    <w:rsid w:val="009B0542"/>
    <w:rsid w:val="009B48F7"/>
    <w:rsid w:val="009B5CEF"/>
    <w:rsid w:val="009B754A"/>
    <w:rsid w:val="009C05DA"/>
    <w:rsid w:val="009C12EB"/>
    <w:rsid w:val="009C18F4"/>
    <w:rsid w:val="009C1CD9"/>
    <w:rsid w:val="009C2CE6"/>
    <w:rsid w:val="009C320E"/>
    <w:rsid w:val="009C3365"/>
    <w:rsid w:val="009C3392"/>
    <w:rsid w:val="009C52D7"/>
    <w:rsid w:val="009C54F0"/>
    <w:rsid w:val="009C5AD8"/>
    <w:rsid w:val="009C6301"/>
    <w:rsid w:val="009C69E1"/>
    <w:rsid w:val="009C742E"/>
    <w:rsid w:val="009C75E0"/>
    <w:rsid w:val="009C7C87"/>
    <w:rsid w:val="009D0BD3"/>
    <w:rsid w:val="009D0F72"/>
    <w:rsid w:val="009D1A58"/>
    <w:rsid w:val="009D1B8C"/>
    <w:rsid w:val="009D1D74"/>
    <w:rsid w:val="009D35DD"/>
    <w:rsid w:val="009D36E5"/>
    <w:rsid w:val="009D74D4"/>
    <w:rsid w:val="009E0733"/>
    <w:rsid w:val="009E07E6"/>
    <w:rsid w:val="009E22A5"/>
    <w:rsid w:val="009E3649"/>
    <w:rsid w:val="009E4767"/>
    <w:rsid w:val="009E4F15"/>
    <w:rsid w:val="009E57C5"/>
    <w:rsid w:val="009E5E8B"/>
    <w:rsid w:val="009E786D"/>
    <w:rsid w:val="009F0BF6"/>
    <w:rsid w:val="009F17DC"/>
    <w:rsid w:val="009F1FFB"/>
    <w:rsid w:val="009F21D5"/>
    <w:rsid w:val="009F29C3"/>
    <w:rsid w:val="009F2BC0"/>
    <w:rsid w:val="009F3FB7"/>
    <w:rsid w:val="009F44D6"/>
    <w:rsid w:val="009F5238"/>
    <w:rsid w:val="009F6847"/>
    <w:rsid w:val="009F6BF3"/>
    <w:rsid w:val="00A01BC2"/>
    <w:rsid w:val="00A01EB1"/>
    <w:rsid w:val="00A02F60"/>
    <w:rsid w:val="00A0308F"/>
    <w:rsid w:val="00A030C4"/>
    <w:rsid w:val="00A03350"/>
    <w:rsid w:val="00A0380F"/>
    <w:rsid w:val="00A04505"/>
    <w:rsid w:val="00A046ED"/>
    <w:rsid w:val="00A05BBE"/>
    <w:rsid w:val="00A06DC8"/>
    <w:rsid w:val="00A07B30"/>
    <w:rsid w:val="00A10811"/>
    <w:rsid w:val="00A121E3"/>
    <w:rsid w:val="00A12350"/>
    <w:rsid w:val="00A12770"/>
    <w:rsid w:val="00A12C65"/>
    <w:rsid w:val="00A1394C"/>
    <w:rsid w:val="00A143A0"/>
    <w:rsid w:val="00A15184"/>
    <w:rsid w:val="00A15A79"/>
    <w:rsid w:val="00A15E49"/>
    <w:rsid w:val="00A15F06"/>
    <w:rsid w:val="00A16A85"/>
    <w:rsid w:val="00A17FCD"/>
    <w:rsid w:val="00A2132B"/>
    <w:rsid w:val="00A21492"/>
    <w:rsid w:val="00A23C88"/>
    <w:rsid w:val="00A241E7"/>
    <w:rsid w:val="00A25EBE"/>
    <w:rsid w:val="00A26209"/>
    <w:rsid w:val="00A26B74"/>
    <w:rsid w:val="00A26D31"/>
    <w:rsid w:val="00A27527"/>
    <w:rsid w:val="00A30CDB"/>
    <w:rsid w:val="00A318F3"/>
    <w:rsid w:val="00A3218E"/>
    <w:rsid w:val="00A328E5"/>
    <w:rsid w:val="00A407C6"/>
    <w:rsid w:val="00A40956"/>
    <w:rsid w:val="00A4110D"/>
    <w:rsid w:val="00A42218"/>
    <w:rsid w:val="00A443DD"/>
    <w:rsid w:val="00A44F0E"/>
    <w:rsid w:val="00A45EAC"/>
    <w:rsid w:val="00A5072C"/>
    <w:rsid w:val="00A51CCA"/>
    <w:rsid w:val="00A52085"/>
    <w:rsid w:val="00A5647B"/>
    <w:rsid w:val="00A56A95"/>
    <w:rsid w:val="00A56CC7"/>
    <w:rsid w:val="00A572AB"/>
    <w:rsid w:val="00A572FF"/>
    <w:rsid w:val="00A60B13"/>
    <w:rsid w:val="00A60CFE"/>
    <w:rsid w:val="00A61746"/>
    <w:rsid w:val="00A61CCC"/>
    <w:rsid w:val="00A63671"/>
    <w:rsid w:val="00A63981"/>
    <w:rsid w:val="00A645E1"/>
    <w:rsid w:val="00A64B81"/>
    <w:rsid w:val="00A6509A"/>
    <w:rsid w:val="00A65656"/>
    <w:rsid w:val="00A657BC"/>
    <w:rsid w:val="00A65BD6"/>
    <w:rsid w:val="00A661FF"/>
    <w:rsid w:val="00A67CB4"/>
    <w:rsid w:val="00A71988"/>
    <w:rsid w:val="00A72A96"/>
    <w:rsid w:val="00A72B52"/>
    <w:rsid w:val="00A738FC"/>
    <w:rsid w:val="00A73F8A"/>
    <w:rsid w:val="00A74195"/>
    <w:rsid w:val="00A75F14"/>
    <w:rsid w:val="00A76478"/>
    <w:rsid w:val="00A76D88"/>
    <w:rsid w:val="00A77CAF"/>
    <w:rsid w:val="00A80826"/>
    <w:rsid w:val="00A81548"/>
    <w:rsid w:val="00A81FA6"/>
    <w:rsid w:val="00A823D8"/>
    <w:rsid w:val="00A831A8"/>
    <w:rsid w:val="00A84164"/>
    <w:rsid w:val="00A842F4"/>
    <w:rsid w:val="00A84C71"/>
    <w:rsid w:val="00A85B1D"/>
    <w:rsid w:val="00A860BC"/>
    <w:rsid w:val="00A86309"/>
    <w:rsid w:val="00A8631B"/>
    <w:rsid w:val="00A87874"/>
    <w:rsid w:val="00A87B40"/>
    <w:rsid w:val="00A87DED"/>
    <w:rsid w:val="00A90353"/>
    <w:rsid w:val="00A90DBA"/>
    <w:rsid w:val="00A9244E"/>
    <w:rsid w:val="00A925CC"/>
    <w:rsid w:val="00A93D83"/>
    <w:rsid w:val="00A952BC"/>
    <w:rsid w:val="00A95BDE"/>
    <w:rsid w:val="00A973B1"/>
    <w:rsid w:val="00A973B3"/>
    <w:rsid w:val="00AA19BA"/>
    <w:rsid w:val="00AA245C"/>
    <w:rsid w:val="00AA2C54"/>
    <w:rsid w:val="00AA5136"/>
    <w:rsid w:val="00AA6647"/>
    <w:rsid w:val="00AA664B"/>
    <w:rsid w:val="00AA6F3C"/>
    <w:rsid w:val="00AA7021"/>
    <w:rsid w:val="00AB02DF"/>
    <w:rsid w:val="00AB1A75"/>
    <w:rsid w:val="00AB3B08"/>
    <w:rsid w:val="00AB580D"/>
    <w:rsid w:val="00AB59C9"/>
    <w:rsid w:val="00AB5C78"/>
    <w:rsid w:val="00AB7281"/>
    <w:rsid w:val="00AC065C"/>
    <w:rsid w:val="00AC3481"/>
    <w:rsid w:val="00AC3BAC"/>
    <w:rsid w:val="00AC3EA2"/>
    <w:rsid w:val="00AC4D3D"/>
    <w:rsid w:val="00AC4F8D"/>
    <w:rsid w:val="00AC5BC4"/>
    <w:rsid w:val="00AC5F86"/>
    <w:rsid w:val="00AC63ED"/>
    <w:rsid w:val="00AC6540"/>
    <w:rsid w:val="00AC68F2"/>
    <w:rsid w:val="00AC6C79"/>
    <w:rsid w:val="00AC79B8"/>
    <w:rsid w:val="00AD1615"/>
    <w:rsid w:val="00AD37D2"/>
    <w:rsid w:val="00AD38F5"/>
    <w:rsid w:val="00AD4337"/>
    <w:rsid w:val="00AD4C58"/>
    <w:rsid w:val="00AD4E8E"/>
    <w:rsid w:val="00AD53AE"/>
    <w:rsid w:val="00AD67BB"/>
    <w:rsid w:val="00AD6914"/>
    <w:rsid w:val="00AD6A00"/>
    <w:rsid w:val="00AD7905"/>
    <w:rsid w:val="00AE1351"/>
    <w:rsid w:val="00AE1C53"/>
    <w:rsid w:val="00AE25AD"/>
    <w:rsid w:val="00AE2939"/>
    <w:rsid w:val="00AE3267"/>
    <w:rsid w:val="00AE3F30"/>
    <w:rsid w:val="00AE4592"/>
    <w:rsid w:val="00AE487A"/>
    <w:rsid w:val="00AE4F8E"/>
    <w:rsid w:val="00AE68A4"/>
    <w:rsid w:val="00AE6A45"/>
    <w:rsid w:val="00AE6E74"/>
    <w:rsid w:val="00AE6FAA"/>
    <w:rsid w:val="00AF1EE8"/>
    <w:rsid w:val="00AF59DF"/>
    <w:rsid w:val="00AF6705"/>
    <w:rsid w:val="00AF7145"/>
    <w:rsid w:val="00B00845"/>
    <w:rsid w:val="00B01194"/>
    <w:rsid w:val="00B02794"/>
    <w:rsid w:val="00B030A9"/>
    <w:rsid w:val="00B03C98"/>
    <w:rsid w:val="00B05FC8"/>
    <w:rsid w:val="00B065E4"/>
    <w:rsid w:val="00B07620"/>
    <w:rsid w:val="00B07B5F"/>
    <w:rsid w:val="00B10955"/>
    <w:rsid w:val="00B10BAA"/>
    <w:rsid w:val="00B10BDF"/>
    <w:rsid w:val="00B118EE"/>
    <w:rsid w:val="00B119D5"/>
    <w:rsid w:val="00B11EFC"/>
    <w:rsid w:val="00B13302"/>
    <w:rsid w:val="00B13E45"/>
    <w:rsid w:val="00B14F10"/>
    <w:rsid w:val="00B15817"/>
    <w:rsid w:val="00B15ABA"/>
    <w:rsid w:val="00B17E72"/>
    <w:rsid w:val="00B21F82"/>
    <w:rsid w:val="00B23D1E"/>
    <w:rsid w:val="00B24ABF"/>
    <w:rsid w:val="00B24DC8"/>
    <w:rsid w:val="00B2632C"/>
    <w:rsid w:val="00B2786E"/>
    <w:rsid w:val="00B27E0E"/>
    <w:rsid w:val="00B30189"/>
    <w:rsid w:val="00B3056C"/>
    <w:rsid w:val="00B31EF1"/>
    <w:rsid w:val="00B32C34"/>
    <w:rsid w:val="00B33057"/>
    <w:rsid w:val="00B33937"/>
    <w:rsid w:val="00B37C3A"/>
    <w:rsid w:val="00B4354D"/>
    <w:rsid w:val="00B436ED"/>
    <w:rsid w:val="00B43A0E"/>
    <w:rsid w:val="00B43C73"/>
    <w:rsid w:val="00B43FF0"/>
    <w:rsid w:val="00B45990"/>
    <w:rsid w:val="00B4787E"/>
    <w:rsid w:val="00B503D5"/>
    <w:rsid w:val="00B50862"/>
    <w:rsid w:val="00B516C0"/>
    <w:rsid w:val="00B51E74"/>
    <w:rsid w:val="00B5270D"/>
    <w:rsid w:val="00B53713"/>
    <w:rsid w:val="00B5632D"/>
    <w:rsid w:val="00B60BB6"/>
    <w:rsid w:val="00B6125C"/>
    <w:rsid w:val="00B61EA4"/>
    <w:rsid w:val="00B62A0B"/>
    <w:rsid w:val="00B62CA3"/>
    <w:rsid w:val="00B65FE8"/>
    <w:rsid w:val="00B7007E"/>
    <w:rsid w:val="00B704E6"/>
    <w:rsid w:val="00B705F5"/>
    <w:rsid w:val="00B70A98"/>
    <w:rsid w:val="00B70C29"/>
    <w:rsid w:val="00B7104A"/>
    <w:rsid w:val="00B716E4"/>
    <w:rsid w:val="00B72B65"/>
    <w:rsid w:val="00B736EF"/>
    <w:rsid w:val="00B73BEF"/>
    <w:rsid w:val="00B7403A"/>
    <w:rsid w:val="00B74397"/>
    <w:rsid w:val="00B74C6F"/>
    <w:rsid w:val="00B74FC8"/>
    <w:rsid w:val="00B7504E"/>
    <w:rsid w:val="00B750DF"/>
    <w:rsid w:val="00B75935"/>
    <w:rsid w:val="00B76343"/>
    <w:rsid w:val="00B813A5"/>
    <w:rsid w:val="00B83B8E"/>
    <w:rsid w:val="00B84FD0"/>
    <w:rsid w:val="00B85D4C"/>
    <w:rsid w:val="00B85FEE"/>
    <w:rsid w:val="00B860CB"/>
    <w:rsid w:val="00B86C33"/>
    <w:rsid w:val="00B87E48"/>
    <w:rsid w:val="00B91796"/>
    <w:rsid w:val="00B91895"/>
    <w:rsid w:val="00B91C80"/>
    <w:rsid w:val="00B92645"/>
    <w:rsid w:val="00B9494C"/>
    <w:rsid w:val="00B95BE6"/>
    <w:rsid w:val="00B95FA5"/>
    <w:rsid w:val="00B96542"/>
    <w:rsid w:val="00B96FC6"/>
    <w:rsid w:val="00B96FE8"/>
    <w:rsid w:val="00B976FC"/>
    <w:rsid w:val="00B97922"/>
    <w:rsid w:val="00BA0587"/>
    <w:rsid w:val="00BA0927"/>
    <w:rsid w:val="00BA1FC3"/>
    <w:rsid w:val="00BA25D8"/>
    <w:rsid w:val="00BA36BA"/>
    <w:rsid w:val="00BA3CB4"/>
    <w:rsid w:val="00BA4132"/>
    <w:rsid w:val="00BA4F21"/>
    <w:rsid w:val="00BA4FE0"/>
    <w:rsid w:val="00BA583C"/>
    <w:rsid w:val="00BA62D5"/>
    <w:rsid w:val="00BA7128"/>
    <w:rsid w:val="00BA7D29"/>
    <w:rsid w:val="00BB398E"/>
    <w:rsid w:val="00BB3CC0"/>
    <w:rsid w:val="00BB7C10"/>
    <w:rsid w:val="00BC04B4"/>
    <w:rsid w:val="00BC18FE"/>
    <w:rsid w:val="00BC1E8F"/>
    <w:rsid w:val="00BC24DC"/>
    <w:rsid w:val="00BC4080"/>
    <w:rsid w:val="00BC7175"/>
    <w:rsid w:val="00BD02EF"/>
    <w:rsid w:val="00BD048B"/>
    <w:rsid w:val="00BD100B"/>
    <w:rsid w:val="00BD159C"/>
    <w:rsid w:val="00BD1D0A"/>
    <w:rsid w:val="00BD262C"/>
    <w:rsid w:val="00BD28FB"/>
    <w:rsid w:val="00BD2974"/>
    <w:rsid w:val="00BD2AFB"/>
    <w:rsid w:val="00BD35A5"/>
    <w:rsid w:val="00BD3690"/>
    <w:rsid w:val="00BD7F63"/>
    <w:rsid w:val="00BE0169"/>
    <w:rsid w:val="00BE0FD6"/>
    <w:rsid w:val="00BE0FD7"/>
    <w:rsid w:val="00BE11ED"/>
    <w:rsid w:val="00BE19CE"/>
    <w:rsid w:val="00BE1B31"/>
    <w:rsid w:val="00BE1F9F"/>
    <w:rsid w:val="00BE2917"/>
    <w:rsid w:val="00BE4039"/>
    <w:rsid w:val="00BE4186"/>
    <w:rsid w:val="00BE4427"/>
    <w:rsid w:val="00BE4CF9"/>
    <w:rsid w:val="00BE65CE"/>
    <w:rsid w:val="00BE677C"/>
    <w:rsid w:val="00BE6C87"/>
    <w:rsid w:val="00BE7498"/>
    <w:rsid w:val="00BE75ED"/>
    <w:rsid w:val="00BE7818"/>
    <w:rsid w:val="00BF05B0"/>
    <w:rsid w:val="00BF0D57"/>
    <w:rsid w:val="00BF1D3F"/>
    <w:rsid w:val="00BF1EE9"/>
    <w:rsid w:val="00BF2291"/>
    <w:rsid w:val="00BF25C8"/>
    <w:rsid w:val="00BF2E04"/>
    <w:rsid w:val="00BF36F9"/>
    <w:rsid w:val="00BF3FB6"/>
    <w:rsid w:val="00BF4644"/>
    <w:rsid w:val="00BF47F3"/>
    <w:rsid w:val="00BF537E"/>
    <w:rsid w:val="00BF53CF"/>
    <w:rsid w:val="00BF5830"/>
    <w:rsid w:val="00BF6BB5"/>
    <w:rsid w:val="00BF6E9A"/>
    <w:rsid w:val="00BF7C77"/>
    <w:rsid w:val="00BF7D2D"/>
    <w:rsid w:val="00C00DD1"/>
    <w:rsid w:val="00C01A79"/>
    <w:rsid w:val="00C026DB"/>
    <w:rsid w:val="00C04179"/>
    <w:rsid w:val="00C04E16"/>
    <w:rsid w:val="00C051C2"/>
    <w:rsid w:val="00C05224"/>
    <w:rsid w:val="00C07BA2"/>
    <w:rsid w:val="00C10599"/>
    <w:rsid w:val="00C11446"/>
    <w:rsid w:val="00C1167A"/>
    <w:rsid w:val="00C1206C"/>
    <w:rsid w:val="00C12430"/>
    <w:rsid w:val="00C13751"/>
    <w:rsid w:val="00C137B1"/>
    <w:rsid w:val="00C13BE2"/>
    <w:rsid w:val="00C165CF"/>
    <w:rsid w:val="00C1695A"/>
    <w:rsid w:val="00C1737F"/>
    <w:rsid w:val="00C17599"/>
    <w:rsid w:val="00C20586"/>
    <w:rsid w:val="00C209A0"/>
    <w:rsid w:val="00C2103D"/>
    <w:rsid w:val="00C215F7"/>
    <w:rsid w:val="00C2287B"/>
    <w:rsid w:val="00C233AA"/>
    <w:rsid w:val="00C23A93"/>
    <w:rsid w:val="00C23C6F"/>
    <w:rsid w:val="00C25374"/>
    <w:rsid w:val="00C255CC"/>
    <w:rsid w:val="00C2575E"/>
    <w:rsid w:val="00C26102"/>
    <w:rsid w:val="00C26806"/>
    <w:rsid w:val="00C26D23"/>
    <w:rsid w:val="00C27663"/>
    <w:rsid w:val="00C2791E"/>
    <w:rsid w:val="00C279AF"/>
    <w:rsid w:val="00C30D47"/>
    <w:rsid w:val="00C321E2"/>
    <w:rsid w:val="00C32AC1"/>
    <w:rsid w:val="00C32C18"/>
    <w:rsid w:val="00C352E0"/>
    <w:rsid w:val="00C3594E"/>
    <w:rsid w:val="00C3680B"/>
    <w:rsid w:val="00C36F3A"/>
    <w:rsid w:val="00C377D9"/>
    <w:rsid w:val="00C37B59"/>
    <w:rsid w:val="00C40CB0"/>
    <w:rsid w:val="00C40EB9"/>
    <w:rsid w:val="00C41DB1"/>
    <w:rsid w:val="00C41EA0"/>
    <w:rsid w:val="00C430D0"/>
    <w:rsid w:val="00C4328B"/>
    <w:rsid w:val="00C45049"/>
    <w:rsid w:val="00C46020"/>
    <w:rsid w:val="00C46A14"/>
    <w:rsid w:val="00C5089A"/>
    <w:rsid w:val="00C51412"/>
    <w:rsid w:val="00C528B5"/>
    <w:rsid w:val="00C5298D"/>
    <w:rsid w:val="00C555C2"/>
    <w:rsid w:val="00C56346"/>
    <w:rsid w:val="00C56F32"/>
    <w:rsid w:val="00C5770A"/>
    <w:rsid w:val="00C57BF6"/>
    <w:rsid w:val="00C613BD"/>
    <w:rsid w:val="00C63D57"/>
    <w:rsid w:val="00C63F7D"/>
    <w:rsid w:val="00C65061"/>
    <w:rsid w:val="00C65722"/>
    <w:rsid w:val="00C66D03"/>
    <w:rsid w:val="00C67B92"/>
    <w:rsid w:val="00C70193"/>
    <w:rsid w:val="00C70E5C"/>
    <w:rsid w:val="00C710DA"/>
    <w:rsid w:val="00C7229A"/>
    <w:rsid w:val="00C72A94"/>
    <w:rsid w:val="00C72BD8"/>
    <w:rsid w:val="00C73276"/>
    <w:rsid w:val="00C73294"/>
    <w:rsid w:val="00C7331F"/>
    <w:rsid w:val="00C73D75"/>
    <w:rsid w:val="00C745AE"/>
    <w:rsid w:val="00C75237"/>
    <w:rsid w:val="00C77173"/>
    <w:rsid w:val="00C7781C"/>
    <w:rsid w:val="00C802CA"/>
    <w:rsid w:val="00C80345"/>
    <w:rsid w:val="00C8415D"/>
    <w:rsid w:val="00C84AF7"/>
    <w:rsid w:val="00C8554E"/>
    <w:rsid w:val="00C86227"/>
    <w:rsid w:val="00C86595"/>
    <w:rsid w:val="00C86D1E"/>
    <w:rsid w:val="00C903D0"/>
    <w:rsid w:val="00C91058"/>
    <w:rsid w:val="00C91753"/>
    <w:rsid w:val="00C920D0"/>
    <w:rsid w:val="00C923FC"/>
    <w:rsid w:val="00C9396D"/>
    <w:rsid w:val="00C94B83"/>
    <w:rsid w:val="00CA0516"/>
    <w:rsid w:val="00CA2E38"/>
    <w:rsid w:val="00CA4459"/>
    <w:rsid w:val="00CA56F6"/>
    <w:rsid w:val="00CA624D"/>
    <w:rsid w:val="00CB097B"/>
    <w:rsid w:val="00CB0C8B"/>
    <w:rsid w:val="00CB2F22"/>
    <w:rsid w:val="00CB65D6"/>
    <w:rsid w:val="00CB6708"/>
    <w:rsid w:val="00CC0545"/>
    <w:rsid w:val="00CC0F9C"/>
    <w:rsid w:val="00CC15BD"/>
    <w:rsid w:val="00CC1D61"/>
    <w:rsid w:val="00CC28D0"/>
    <w:rsid w:val="00CC3FFB"/>
    <w:rsid w:val="00CC413C"/>
    <w:rsid w:val="00CC447D"/>
    <w:rsid w:val="00CC52E4"/>
    <w:rsid w:val="00CC69DF"/>
    <w:rsid w:val="00CD09A4"/>
    <w:rsid w:val="00CD1BB9"/>
    <w:rsid w:val="00CD1BEE"/>
    <w:rsid w:val="00CD28D2"/>
    <w:rsid w:val="00CD37EA"/>
    <w:rsid w:val="00CD389B"/>
    <w:rsid w:val="00CD3D98"/>
    <w:rsid w:val="00CD3EEC"/>
    <w:rsid w:val="00CD465A"/>
    <w:rsid w:val="00CD6CF2"/>
    <w:rsid w:val="00CD76DE"/>
    <w:rsid w:val="00CD7901"/>
    <w:rsid w:val="00CE0AEC"/>
    <w:rsid w:val="00CE12D4"/>
    <w:rsid w:val="00CE1425"/>
    <w:rsid w:val="00CE1EEB"/>
    <w:rsid w:val="00CE2523"/>
    <w:rsid w:val="00CE298E"/>
    <w:rsid w:val="00CE29EC"/>
    <w:rsid w:val="00CE2BDE"/>
    <w:rsid w:val="00CE3847"/>
    <w:rsid w:val="00CE54EB"/>
    <w:rsid w:val="00CE5BE4"/>
    <w:rsid w:val="00CE5CC2"/>
    <w:rsid w:val="00CE62F3"/>
    <w:rsid w:val="00CE65D3"/>
    <w:rsid w:val="00CE6D13"/>
    <w:rsid w:val="00CE7280"/>
    <w:rsid w:val="00CF068B"/>
    <w:rsid w:val="00CF0A13"/>
    <w:rsid w:val="00CF0FA2"/>
    <w:rsid w:val="00CF1032"/>
    <w:rsid w:val="00CF1279"/>
    <w:rsid w:val="00CF1641"/>
    <w:rsid w:val="00CF2E41"/>
    <w:rsid w:val="00CF4A05"/>
    <w:rsid w:val="00CF66D4"/>
    <w:rsid w:val="00CF6E5C"/>
    <w:rsid w:val="00CF710E"/>
    <w:rsid w:val="00CF71F9"/>
    <w:rsid w:val="00CF7247"/>
    <w:rsid w:val="00D00672"/>
    <w:rsid w:val="00D00D41"/>
    <w:rsid w:val="00D0112B"/>
    <w:rsid w:val="00D015C9"/>
    <w:rsid w:val="00D01CC0"/>
    <w:rsid w:val="00D02CF5"/>
    <w:rsid w:val="00D030F3"/>
    <w:rsid w:val="00D035A6"/>
    <w:rsid w:val="00D0449A"/>
    <w:rsid w:val="00D06434"/>
    <w:rsid w:val="00D0663A"/>
    <w:rsid w:val="00D066F0"/>
    <w:rsid w:val="00D06975"/>
    <w:rsid w:val="00D07974"/>
    <w:rsid w:val="00D11152"/>
    <w:rsid w:val="00D11520"/>
    <w:rsid w:val="00D116EA"/>
    <w:rsid w:val="00D11BAF"/>
    <w:rsid w:val="00D1288A"/>
    <w:rsid w:val="00D14295"/>
    <w:rsid w:val="00D149F2"/>
    <w:rsid w:val="00D14A74"/>
    <w:rsid w:val="00D15789"/>
    <w:rsid w:val="00D15F09"/>
    <w:rsid w:val="00D161A5"/>
    <w:rsid w:val="00D1623F"/>
    <w:rsid w:val="00D169A5"/>
    <w:rsid w:val="00D16AA1"/>
    <w:rsid w:val="00D17217"/>
    <w:rsid w:val="00D17CAD"/>
    <w:rsid w:val="00D20CDC"/>
    <w:rsid w:val="00D21EB1"/>
    <w:rsid w:val="00D22801"/>
    <w:rsid w:val="00D229C5"/>
    <w:rsid w:val="00D23586"/>
    <w:rsid w:val="00D237AD"/>
    <w:rsid w:val="00D24701"/>
    <w:rsid w:val="00D2626E"/>
    <w:rsid w:val="00D264C7"/>
    <w:rsid w:val="00D30957"/>
    <w:rsid w:val="00D30A9C"/>
    <w:rsid w:val="00D3271E"/>
    <w:rsid w:val="00D32A3E"/>
    <w:rsid w:val="00D33EC0"/>
    <w:rsid w:val="00D34156"/>
    <w:rsid w:val="00D35489"/>
    <w:rsid w:val="00D3567C"/>
    <w:rsid w:val="00D35963"/>
    <w:rsid w:val="00D35AB2"/>
    <w:rsid w:val="00D366F9"/>
    <w:rsid w:val="00D36A41"/>
    <w:rsid w:val="00D36DBA"/>
    <w:rsid w:val="00D36E26"/>
    <w:rsid w:val="00D36E4A"/>
    <w:rsid w:val="00D37CD4"/>
    <w:rsid w:val="00D41FEC"/>
    <w:rsid w:val="00D432A3"/>
    <w:rsid w:val="00D45579"/>
    <w:rsid w:val="00D501BF"/>
    <w:rsid w:val="00D504C6"/>
    <w:rsid w:val="00D50DC1"/>
    <w:rsid w:val="00D51863"/>
    <w:rsid w:val="00D521CF"/>
    <w:rsid w:val="00D52AF4"/>
    <w:rsid w:val="00D54504"/>
    <w:rsid w:val="00D55680"/>
    <w:rsid w:val="00D556A1"/>
    <w:rsid w:val="00D55BBB"/>
    <w:rsid w:val="00D576E9"/>
    <w:rsid w:val="00D62DAB"/>
    <w:rsid w:val="00D632FA"/>
    <w:rsid w:val="00D633AC"/>
    <w:rsid w:val="00D64086"/>
    <w:rsid w:val="00D64398"/>
    <w:rsid w:val="00D65E72"/>
    <w:rsid w:val="00D70176"/>
    <w:rsid w:val="00D713DD"/>
    <w:rsid w:val="00D71520"/>
    <w:rsid w:val="00D73D15"/>
    <w:rsid w:val="00D75478"/>
    <w:rsid w:val="00D76E27"/>
    <w:rsid w:val="00D7799A"/>
    <w:rsid w:val="00D8052F"/>
    <w:rsid w:val="00D82628"/>
    <w:rsid w:val="00D82936"/>
    <w:rsid w:val="00D850CE"/>
    <w:rsid w:val="00D86107"/>
    <w:rsid w:val="00D874FE"/>
    <w:rsid w:val="00D87D6C"/>
    <w:rsid w:val="00D90DCE"/>
    <w:rsid w:val="00D91388"/>
    <w:rsid w:val="00D926D8"/>
    <w:rsid w:val="00D92CB6"/>
    <w:rsid w:val="00D93B03"/>
    <w:rsid w:val="00D94A77"/>
    <w:rsid w:val="00D96118"/>
    <w:rsid w:val="00D9675C"/>
    <w:rsid w:val="00D979D4"/>
    <w:rsid w:val="00D97ACB"/>
    <w:rsid w:val="00DA054F"/>
    <w:rsid w:val="00DA0A1C"/>
    <w:rsid w:val="00DA0B21"/>
    <w:rsid w:val="00DA1B12"/>
    <w:rsid w:val="00DA1DB6"/>
    <w:rsid w:val="00DA20C3"/>
    <w:rsid w:val="00DA2A84"/>
    <w:rsid w:val="00DA32C8"/>
    <w:rsid w:val="00DA32D8"/>
    <w:rsid w:val="00DA4C58"/>
    <w:rsid w:val="00DA556B"/>
    <w:rsid w:val="00DA6167"/>
    <w:rsid w:val="00DA6974"/>
    <w:rsid w:val="00DA6BA4"/>
    <w:rsid w:val="00DA7FEC"/>
    <w:rsid w:val="00DB1290"/>
    <w:rsid w:val="00DB18A8"/>
    <w:rsid w:val="00DB1B02"/>
    <w:rsid w:val="00DB2A77"/>
    <w:rsid w:val="00DB55B6"/>
    <w:rsid w:val="00DB59A6"/>
    <w:rsid w:val="00DB5EC7"/>
    <w:rsid w:val="00DB65AF"/>
    <w:rsid w:val="00DC0936"/>
    <w:rsid w:val="00DC1980"/>
    <w:rsid w:val="00DC1A8C"/>
    <w:rsid w:val="00DC34E2"/>
    <w:rsid w:val="00DC3524"/>
    <w:rsid w:val="00DC4996"/>
    <w:rsid w:val="00DC4F80"/>
    <w:rsid w:val="00DC5999"/>
    <w:rsid w:val="00DC6ABE"/>
    <w:rsid w:val="00DC6DA6"/>
    <w:rsid w:val="00DD0DC9"/>
    <w:rsid w:val="00DD2B67"/>
    <w:rsid w:val="00DD3AB8"/>
    <w:rsid w:val="00DD4E20"/>
    <w:rsid w:val="00DD57A0"/>
    <w:rsid w:val="00DD68C1"/>
    <w:rsid w:val="00DD6DF9"/>
    <w:rsid w:val="00DD7883"/>
    <w:rsid w:val="00DD79C1"/>
    <w:rsid w:val="00DE0600"/>
    <w:rsid w:val="00DE0C53"/>
    <w:rsid w:val="00DE24C9"/>
    <w:rsid w:val="00DE2D73"/>
    <w:rsid w:val="00DE2DA0"/>
    <w:rsid w:val="00DE42F8"/>
    <w:rsid w:val="00DE4836"/>
    <w:rsid w:val="00DE5611"/>
    <w:rsid w:val="00DE6075"/>
    <w:rsid w:val="00DF0221"/>
    <w:rsid w:val="00DF0CB1"/>
    <w:rsid w:val="00DF1135"/>
    <w:rsid w:val="00DF2720"/>
    <w:rsid w:val="00DF34B8"/>
    <w:rsid w:val="00DF3C28"/>
    <w:rsid w:val="00DF4A5B"/>
    <w:rsid w:val="00DF54DA"/>
    <w:rsid w:val="00DF5FFA"/>
    <w:rsid w:val="00DF7466"/>
    <w:rsid w:val="00DF74CF"/>
    <w:rsid w:val="00E00C3F"/>
    <w:rsid w:val="00E01C32"/>
    <w:rsid w:val="00E01E64"/>
    <w:rsid w:val="00E0303D"/>
    <w:rsid w:val="00E0354C"/>
    <w:rsid w:val="00E03999"/>
    <w:rsid w:val="00E03D07"/>
    <w:rsid w:val="00E04324"/>
    <w:rsid w:val="00E05B97"/>
    <w:rsid w:val="00E05BB2"/>
    <w:rsid w:val="00E06870"/>
    <w:rsid w:val="00E07974"/>
    <w:rsid w:val="00E10444"/>
    <w:rsid w:val="00E10BA0"/>
    <w:rsid w:val="00E10E58"/>
    <w:rsid w:val="00E10FEF"/>
    <w:rsid w:val="00E1115E"/>
    <w:rsid w:val="00E1378A"/>
    <w:rsid w:val="00E14624"/>
    <w:rsid w:val="00E14AD9"/>
    <w:rsid w:val="00E1550B"/>
    <w:rsid w:val="00E16B5F"/>
    <w:rsid w:val="00E16C7F"/>
    <w:rsid w:val="00E17237"/>
    <w:rsid w:val="00E24086"/>
    <w:rsid w:val="00E242C5"/>
    <w:rsid w:val="00E26228"/>
    <w:rsid w:val="00E26AE4"/>
    <w:rsid w:val="00E31AE3"/>
    <w:rsid w:val="00E35E7B"/>
    <w:rsid w:val="00E376E0"/>
    <w:rsid w:val="00E400CA"/>
    <w:rsid w:val="00E41D58"/>
    <w:rsid w:val="00E42B7E"/>
    <w:rsid w:val="00E4373D"/>
    <w:rsid w:val="00E43885"/>
    <w:rsid w:val="00E43D3A"/>
    <w:rsid w:val="00E43DE0"/>
    <w:rsid w:val="00E44278"/>
    <w:rsid w:val="00E44323"/>
    <w:rsid w:val="00E4567D"/>
    <w:rsid w:val="00E45682"/>
    <w:rsid w:val="00E456DE"/>
    <w:rsid w:val="00E46D29"/>
    <w:rsid w:val="00E50197"/>
    <w:rsid w:val="00E50484"/>
    <w:rsid w:val="00E51038"/>
    <w:rsid w:val="00E514B9"/>
    <w:rsid w:val="00E5190E"/>
    <w:rsid w:val="00E529E8"/>
    <w:rsid w:val="00E52F43"/>
    <w:rsid w:val="00E54EC2"/>
    <w:rsid w:val="00E55074"/>
    <w:rsid w:val="00E5617B"/>
    <w:rsid w:val="00E56867"/>
    <w:rsid w:val="00E56F15"/>
    <w:rsid w:val="00E577BA"/>
    <w:rsid w:val="00E6017B"/>
    <w:rsid w:val="00E606D9"/>
    <w:rsid w:val="00E60F94"/>
    <w:rsid w:val="00E61C8B"/>
    <w:rsid w:val="00E6383F"/>
    <w:rsid w:val="00E647B0"/>
    <w:rsid w:val="00E65E0D"/>
    <w:rsid w:val="00E65FD9"/>
    <w:rsid w:val="00E671BE"/>
    <w:rsid w:val="00E677DE"/>
    <w:rsid w:val="00E67EDD"/>
    <w:rsid w:val="00E70094"/>
    <w:rsid w:val="00E70F83"/>
    <w:rsid w:val="00E72621"/>
    <w:rsid w:val="00E72E4F"/>
    <w:rsid w:val="00E745A9"/>
    <w:rsid w:val="00E749CB"/>
    <w:rsid w:val="00E75428"/>
    <w:rsid w:val="00E754C9"/>
    <w:rsid w:val="00E75725"/>
    <w:rsid w:val="00E75797"/>
    <w:rsid w:val="00E75A3F"/>
    <w:rsid w:val="00E7721F"/>
    <w:rsid w:val="00E77B90"/>
    <w:rsid w:val="00E77F9C"/>
    <w:rsid w:val="00E77FBD"/>
    <w:rsid w:val="00E80C73"/>
    <w:rsid w:val="00E822DD"/>
    <w:rsid w:val="00E82A17"/>
    <w:rsid w:val="00E8343B"/>
    <w:rsid w:val="00E857C1"/>
    <w:rsid w:val="00E85FFA"/>
    <w:rsid w:val="00E86B31"/>
    <w:rsid w:val="00E871E4"/>
    <w:rsid w:val="00E902B6"/>
    <w:rsid w:val="00E90E9E"/>
    <w:rsid w:val="00E91010"/>
    <w:rsid w:val="00E916C9"/>
    <w:rsid w:val="00E919E5"/>
    <w:rsid w:val="00E9280D"/>
    <w:rsid w:val="00E9284B"/>
    <w:rsid w:val="00E93F86"/>
    <w:rsid w:val="00E9424D"/>
    <w:rsid w:val="00E94DF9"/>
    <w:rsid w:val="00E95F91"/>
    <w:rsid w:val="00E96116"/>
    <w:rsid w:val="00E9725E"/>
    <w:rsid w:val="00E97318"/>
    <w:rsid w:val="00E97EF4"/>
    <w:rsid w:val="00EA007D"/>
    <w:rsid w:val="00EA0C74"/>
    <w:rsid w:val="00EA0DFB"/>
    <w:rsid w:val="00EA1092"/>
    <w:rsid w:val="00EA2200"/>
    <w:rsid w:val="00EA39AA"/>
    <w:rsid w:val="00EA42FA"/>
    <w:rsid w:val="00EA458D"/>
    <w:rsid w:val="00EA52F1"/>
    <w:rsid w:val="00EA564E"/>
    <w:rsid w:val="00EA6494"/>
    <w:rsid w:val="00EA6841"/>
    <w:rsid w:val="00EB0CC8"/>
    <w:rsid w:val="00EB0DB0"/>
    <w:rsid w:val="00EB13F2"/>
    <w:rsid w:val="00EB32F4"/>
    <w:rsid w:val="00EB351E"/>
    <w:rsid w:val="00EB363A"/>
    <w:rsid w:val="00EB5E5D"/>
    <w:rsid w:val="00EB6334"/>
    <w:rsid w:val="00EB741F"/>
    <w:rsid w:val="00EC0932"/>
    <w:rsid w:val="00EC0B27"/>
    <w:rsid w:val="00EC0CFB"/>
    <w:rsid w:val="00EC1367"/>
    <w:rsid w:val="00EC13E1"/>
    <w:rsid w:val="00EC3313"/>
    <w:rsid w:val="00EC4F31"/>
    <w:rsid w:val="00EC504C"/>
    <w:rsid w:val="00EC51A9"/>
    <w:rsid w:val="00EC51C8"/>
    <w:rsid w:val="00EC5E16"/>
    <w:rsid w:val="00EC6001"/>
    <w:rsid w:val="00EC6484"/>
    <w:rsid w:val="00ED0910"/>
    <w:rsid w:val="00ED17BF"/>
    <w:rsid w:val="00ED1B01"/>
    <w:rsid w:val="00ED39B8"/>
    <w:rsid w:val="00ED3A6B"/>
    <w:rsid w:val="00ED4921"/>
    <w:rsid w:val="00ED4B43"/>
    <w:rsid w:val="00ED51EC"/>
    <w:rsid w:val="00ED5DBD"/>
    <w:rsid w:val="00ED61F9"/>
    <w:rsid w:val="00ED63A1"/>
    <w:rsid w:val="00ED644D"/>
    <w:rsid w:val="00ED648E"/>
    <w:rsid w:val="00ED7509"/>
    <w:rsid w:val="00ED79C6"/>
    <w:rsid w:val="00EE02AB"/>
    <w:rsid w:val="00EE086C"/>
    <w:rsid w:val="00EE1C00"/>
    <w:rsid w:val="00EE266A"/>
    <w:rsid w:val="00EE3E7F"/>
    <w:rsid w:val="00EE409C"/>
    <w:rsid w:val="00EE4DEF"/>
    <w:rsid w:val="00EE59DF"/>
    <w:rsid w:val="00EE7192"/>
    <w:rsid w:val="00EF15DD"/>
    <w:rsid w:val="00EF1C40"/>
    <w:rsid w:val="00EF420E"/>
    <w:rsid w:val="00EF431A"/>
    <w:rsid w:val="00EF4854"/>
    <w:rsid w:val="00EF55F9"/>
    <w:rsid w:val="00EF58A7"/>
    <w:rsid w:val="00EF6926"/>
    <w:rsid w:val="00F011E0"/>
    <w:rsid w:val="00F013C5"/>
    <w:rsid w:val="00F0271E"/>
    <w:rsid w:val="00F03F26"/>
    <w:rsid w:val="00F04936"/>
    <w:rsid w:val="00F05DFC"/>
    <w:rsid w:val="00F0642D"/>
    <w:rsid w:val="00F073BD"/>
    <w:rsid w:val="00F074B3"/>
    <w:rsid w:val="00F076C4"/>
    <w:rsid w:val="00F1000D"/>
    <w:rsid w:val="00F11D3E"/>
    <w:rsid w:val="00F11ECB"/>
    <w:rsid w:val="00F124ED"/>
    <w:rsid w:val="00F12D49"/>
    <w:rsid w:val="00F148B5"/>
    <w:rsid w:val="00F14F58"/>
    <w:rsid w:val="00F15F36"/>
    <w:rsid w:val="00F165C1"/>
    <w:rsid w:val="00F167BE"/>
    <w:rsid w:val="00F16CDE"/>
    <w:rsid w:val="00F20F98"/>
    <w:rsid w:val="00F211B9"/>
    <w:rsid w:val="00F21648"/>
    <w:rsid w:val="00F21818"/>
    <w:rsid w:val="00F21AC9"/>
    <w:rsid w:val="00F21D89"/>
    <w:rsid w:val="00F2236F"/>
    <w:rsid w:val="00F2317A"/>
    <w:rsid w:val="00F23209"/>
    <w:rsid w:val="00F2322D"/>
    <w:rsid w:val="00F24A98"/>
    <w:rsid w:val="00F26181"/>
    <w:rsid w:val="00F263D2"/>
    <w:rsid w:val="00F2761D"/>
    <w:rsid w:val="00F323A7"/>
    <w:rsid w:val="00F32CD3"/>
    <w:rsid w:val="00F3499C"/>
    <w:rsid w:val="00F35991"/>
    <w:rsid w:val="00F447F1"/>
    <w:rsid w:val="00F44D81"/>
    <w:rsid w:val="00F44EB3"/>
    <w:rsid w:val="00F46C22"/>
    <w:rsid w:val="00F47029"/>
    <w:rsid w:val="00F47581"/>
    <w:rsid w:val="00F50372"/>
    <w:rsid w:val="00F52197"/>
    <w:rsid w:val="00F527F9"/>
    <w:rsid w:val="00F5301C"/>
    <w:rsid w:val="00F53871"/>
    <w:rsid w:val="00F5420F"/>
    <w:rsid w:val="00F543C0"/>
    <w:rsid w:val="00F54EEC"/>
    <w:rsid w:val="00F56609"/>
    <w:rsid w:val="00F56A13"/>
    <w:rsid w:val="00F56C49"/>
    <w:rsid w:val="00F57718"/>
    <w:rsid w:val="00F57A66"/>
    <w:rsid w:val="00F60B70"/>
    <w:rsid w:val="00F60ECE"/>
    <w:rsid w:val="00F61730"/>
    <w:rsid w:val="00F6211D"/>
    <w:rsid w:val="00F641B6"/>
    <w:rsid w:val="00F6462A"/>
    <w:rsid w:val="00F65B81"/>
    <w:rsid w:val="00F676DC"/>
    <w:rsid w:val="00F67C0F"/>
    <w:rsid w:val="00F70774"/>
    <w:rsid w:val="00F70D4F"/>
    <w:rsid w:val="00F72098"/>
    <w:rsid w:val="00F7250E"/>
    <w:rsid w:val="00F73583"/>
    <w:rsid w:val="00F73884"/>
    <w:rsid w:val="00F74D8A"/>
    <w:rsid w:val="00F768B6"/>
    <w:rsid w:val="00F77DC1"/>
    <w:rsid w:val="00F81318"/>
    <w:rsid w:val="00F825D3"/>
    <w:rsid w:val="00F833B8"/>
    <w:rsid w:val="00F833CF"/>
    <w:rsid w:val="00F84574"/>
    <w:rsid w:val="00F8469E"/>
    <w:rsid w:val="00F850FC"/>
    <w:rsid w:val="00F85B1D"/>
    <w:rsid w:val="00F869AE"/>
    <w:rsid w:val="00F87BA5"/>
    <w:rsid w:val="00F87F72"/>
    <w:rsid w:val="00F92C64"/>
    <w:rsid w:val="00F93043"/>
    <w:rsid w:val="00F94319"/>
    <w:rsid w:val="00FA033A"/>
    <w:rsid w:val="00FA07B7"/>
    <w:rsid w:val="00FA4FA1"/>
    <w:rsid w:val="00FA58A1"/>
    <w:rsid w:val="00FA5C38"/>
    <w:rsid w:val="00FA5DB1"/>
    <w:rsid w:val="00FA6A9F"/>
    <w:rsid w:val="00FA6DA5"/>
    <w:rsid w:val="00FB30FC"/>
    <w:rsid w:val="00FB4B76"/>
    <w:rsid w:val="00FB4C0D"/>
    <w:rsid w:val="00FB4D8C"/>
    <w:rsid w:val="00FB5273"/>
    <w:rsid w:val="00FB5C78"/>
    <w:rsid w:val="00FB6895"/>
    <w:rsid w:val="00FB6A8E"/>
    <w:rsid w:val="00FB6B0B"/>
    <w:rsid w:val="00FB70D9"/>
    <w:rsid w:val="00FC01FC"/>
    <w:rsid w:val="00FC1E27"/>
    <w:rsid w:val="00FC3DAD"/>
    <w:rsid w:val="00FC450D"/>
    <w:rsid w:val="00FC48BD"/>
    <w:rsid w:val="00FC520F"/>
    <w:rsid w:val="00FC5C11"/>
    <w:rsid w:val="00FC688E"/>
    <w:rsid w:val="00FD079A"/>
    <w:rsid w:val="00FD0E3E"/>
    <w:rsid w:val="00FD15C7"/>
    <w:rsid w:val="00FD4491"/>
    <w:rsid w:val="00FD4836"/>
    <w:rsid w:val="00FD55CD"/>
    <w:rsid w:val="00FD5E68"/>
    <w:rsid w:val="00FD671A"/>
    <w:rsid w:val="00FD67CE"/>
    <w:rsid w:val="00FD7BBD"/>
    <w:rsid w:val="00FE48B1"/>
    <w:rsid w:val="00FE4B47"/>
    <w:rsid w:val="00FE4E76"/>
    <w:rsid w:val="00FE54C5"/>
    <w:rsid w:val="00FE6034"/>
    <w:rsid w:val="00FE7133"/>
    <w:rsid w:val="00FE75AF"/>
    <w:rsid w:val="00FE7798"/>
    <w:rsid w:val="00FF021A"/>
    <w:rsid w:val="00FF0714"/>
    <w:rsid w:val="00FF275C"/>
    <w:rsid w:val="00FF30A2"/>
    <w:rsid w:val="00FF39D0"/>
    <w:rsid w:val="00FF5C1C"/>
    <w:rsid w:val="00FF6F3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4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E58"/>
    <w:pPr>
      <w:ind w:left="720"/>
      <w:contextualSpacing/>
    </w:pPr>
  </w:style>
  <w:style w:type="table" w:styleId="a5">
    <w:name w:val="Table Grid"/>
    <w:basedOn w:val="a1"/>
    <w:uiPriority w:val="59"/>
    <w:rsid w:val="00A8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4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E58"/>
    <w:pPr>
      <w:ind w:left="720"/>
      <w:contextualSpacing/>
    </w:pPr>
  </w:style>
  <w:style w:type="table" w:styleId="a5">
    <w:name w:val="Table Grid"/>
    <w:basedOn w:val="a1"/>
    <w:uiPriority w:val="59"/>
    <w:rsid w:val="00A8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2E96-0430-4849-BB5B-446549C1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2018-04-11T12:43:00Z</cp:lastPrinted>
  <dcterms:created xsi:type="dcterms:W3CDTF">2018-04-18T12:12:00Z</dcterms:created>
  <dcterms:modified xsi:type="dcterms:W3CDTF">2018-04-18T12:12:00Z</dcterms:modified>
</cp:coreProperties>
</file>