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80" w:rsidRPr="000E38BF" w:rsidRDefault="00CB7880" w:rsidP="00D256F2">
      <w:pPr>
        <w:pStyle w:val="1"/>
        <w:ind w:right="-666"/>
        <w:jc w:val="center"/>
        <w:rPr>
          <w:sz w:val="36"/>
          <w:szCs w:val="36"/>
        </w:rPr>
      </w:pPr>
      <w:r w:rsidRPr="000E38BF">
        <w:rPr>
          <w:sz w:val="36"/>
          <w:szCs w:val="36"/>
        </w:rPr>
        <w:t>Профилактика ОНМК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 Актуальность эффективности профилактики острых нарушений мозгового кровообращения</w:t>
      </w:r>
      <w:r w:rsidR="00EC3688">
        <w:rPr>
          <w:rFonts w:eastAsia="Calibri"/>
          <w:sz w:val="28"/>
          <w:szCs w:val="22"/>
          <w:lang w:eastAsia="en-US"/>
        </w:rPr>
        <w:t xml:space="preserve"> (ОНМК)</w:t>
      </w:r>
      <w:bookmarkStart w:id="0" w:name="_GoBack"/>
      <w:bookmarkEnd w:id="0"/>
      <w:r w:rsidRPr="00CB7880">
        <w:rPr>
          <w:rFonts w:eastAsia="Calibri"/>
          <w:sz w:val="28"/>
          <w:szCs w:val="22"/>
          <w:lang w:eastAsia="en-US"/>
        </w:rPr>
        <w:t xml:space="preserve"> в современном мире не вызывает сомнений. 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Это обусловлено увеличением распространенности факторов риска сердечно сосудистых заболеваний в популяции, ежегодным повышением числа заболевших </w:t>
      </w:r>
      <w:proofErr w:type="gramStart"/>
      <w:r w:rsidRPr="00CB7880">
        <w:rPr>
          <w:rFonts w:eastAsia="Calibri"/>
          <w:sz w:val="28"/>
          <w:szCs w:val="22"/>
          <w:lang w:eastAsia="en-US"/>
        </w:rPr>
        <w:t>инсультом</w:t>
      </w:r>
      <w:proofErr w:type="gramEnd"/>
      <w:r w:rsidRPr="00CB7880">
        <w:rPr>
          <w:rFonts w:eastAsia="Calibri"/>
          <w:sz w:val="28"/>
          <w:szCs w:val="22"/>
          <w:lang w:eastAsia="en-US"/>
        </w:rPr>
        <w:t xml:space="preserve"> несмотря на проведение целевых государственных профилактических программ. 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  По оценкам ВОЗ, более 17.5 </w:t>
      </w:r>
      <w:proofErr w:type="gramStart"/>
      <w:r w:rsidRPr="00CB7880">
        <w:rPr>
          <w:rFonts w:eastAsia="Calibri"/>
          <w:sz w:val="28"/>
          <w:szCs w:val="22"/>
          <w:lang w:eastAsia="en-US"/>
        </w:rPr>
        <w:t>млн</w:t>
      </w:r>
      <w:proofErr w:type="gramEnd"/>
      <w:r w:rsidRPr="00CB7880">
        <w:rPr>
          <w:rFonts w:eastAsia="Calibri"/>
          <w:sz w:val="28"/>
          <w:szCs w:val="22"/>
          <w:lang w:eastAsia="en-US"/>
        </w:rPr>
        <w:t xml:space="preserve"> человек ежегодно умирает от инфаркта или инсульта.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    Обнадеживающий факт заключается в том, что 80 % преждевременных инфарктов и инсультов может быть предотвращено. Основными мерами профилактики являются правильный рацион питания, регулярная физическая активность и воздержание от употребления алкоголя и табачных изделий. Очень важно осуществлять проверку и наблюдение за факторами риска для сердечно сосудистых заболеваний, таких как,  высокое артериальное давление, высокий уровень холестерина и диабет. 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Правильный рацион питания.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Для поддержания здоровой сердечно сосудистой системы огромное значение имеет сбалансированный рацион питания, включающий большое количество фруктов и овощей, блюда из цельного зерна, не жирное мясо, рыба и бобовые с ограничением потребления соли, сахара и жира. Необходимо  употреблять алкоголь в умеренных дозах.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>Для поддержания здорового состояния сердечно сосудистой системы необходимо регулярная физическая активность в течени</w:t>
      </w:r>
      <w:proofErr w:type="gramStart"/>
      <w:r w:rsidRPr="00CB7880">
        <w:rPr>
          <w:rFonts w:eastAsia="Calibri"/>
          <w:sz w:val="28"/>
          <w:szCs w:val="22"/>
          <w:lang w:eastAsia="en-US"/>
        </w:rPr>
        <w:t>и</w:t>
      </w:r>
      <w:proofErr w:type="gramEnd"/>
      <w:r w:rsidRPr="00CB7880">
        <w:rPr>
          <w:rFonts w:eastAsia="Calibri"/>
          <w:sz w:val="28"/>
          <w:szCs w:val="22"/>
          <w:lang w:eastAsia="en-US"/>
        </w:rPr>
        <w:t xml:space="preserve"> 30 минут ежедневно, что способствует поддержанию здорового веса.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Воздержание от употребления табака. 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Пассивное курение так же опасно. Риск развития инфаркта или инсульта начинает сразу снижаться сразу же после прекращения употребления табачных изделий, а через год может снизиться на 50 %.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 Знать свое кровяное давление. 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 Проверяйте свое кровяное давление и знайте ваши показатели. Если давление высокое, Вам необходимо изменить образ жизни и будет необходимо принимать лекарственные препараты. Знать уровень липидов в крови. Необходимо контролировать уровень холестерина в крови с помощью здорового питания и, при необходимости, надлежащих лекарств.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 Знать уровень сахара в крови. 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 Если у Вас диабет, очень важно контролировать Ваше  кровяное давление и уровень сахара в крови для минимизации риска развития инсульта.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>По статистике, инсульт возникает повторно у 20 % людей в первый год после первого инсульта, а у 40 % - в течение 5 лет после первого инсульта.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lastRenderedPageBreak/>
        <w:t>Повторный инсульт может возникнуть из-за таких факторов, как атеросклероз сосудов с высоким уровнем холестерина, нарушения сердечного ритма.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Медикаментозная профилактика.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Ежедневный прием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антиагрегантов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 лицам после 45 лет,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кроверазжижающих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 препаратов (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кардиомагнил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аспикард</w:t>
      </w:r>
      <w:proofErr w:type="spellEnd"/>
      <w:r w:rsidRPr="00CB7880">
        <w:rPr>
          <w:rFonts w:eastAsia="Calibri"/>
          <w:sz w:val="28"/>
          <w:szCs w:val="22"/>
          <w:lang w:eastAsia="en-US"/>
        </w:rPr>
        <w:t>, клопидогрель).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Замедления прогрессирования атеросклероза: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аторвастатин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ловастатин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аторис</w:t>
      </w:r>
      <w:proofErr w:type="spellEnd"/>
      <w:r w:rsidRPr="00CB7880">
        <w:rPr>
          <w:rFonts w:eastAsia="Calibri"/>
          <w:sz w:val="28"/>
          <w:szCs w:val="22"/>
          <w:lang w:eastAsia="en-US"/>
        </w:rPr>
        <w:t>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CB7880">
        <w:rPr>
          <w:rFonts w:eastAsia="Calibri"/>
          <w:sz w:val="28"/>
          <w:szCs w:val="22"/>
          <w:lang w:eastAsia="en-US"/>
        </w:rPr>
        <w:t>Церебропротекторы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 для улучшения метаболических процессов в мозге: церебролизин, цераксон, пирацетам, циннаризин.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Улучшение микроциркуляторных  процессов: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церебролизин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трентол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винпоцетин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диавитол</w:t>
      </w:r>
      <w:proofErr w:type="spellEnd"/>
      <w:r w:rsidRPr="00CB7880">
        <w:rPr>
          <w:rFonts w:eastAsia="Calibri"/>
          <w:sz w:val="28"/>
          <w:szCs w:val="22"/>
          <w:lang w:eastAsia="en-US"/>
        </w:rPr>
        <w:t>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Предполагается пожизненный прием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антигипертэнзивных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 препаратов,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антиагрегантов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, курсовое применение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церебропротекторов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, применение </w:t>
      </w:r>
      <w:proofErr w:type="spellStart"/>
      <w:r w:rsidRPr="00CB7880">
        <w:rPr>
          <w:rFonts w:eastAsia="Calibri"/>
          <w:sz w:val="28"/>
          <w:szCs w:val="22"/>
          <w:lang w:eastAsia="en-US"/>
        </w:rPr>
        <w:t>холестеринснижающих</w:t>
      </w:r>
      <w:proofErr w:type="spellEnd"/>
      <w:r w:rsidRPr="00CB7880">
        <w:rPr>
          <w:rFonts w:eastAsia="Calibri"/>
          <w:sz w:val="28"/>
          <w:szCs w:val="22"/>
          <w:lang w:eastAsia="en-US"/>
        </w:rPr>
        <w:t xml:space="preserve"> препаратов.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Одним из важных аспектов профилактики инсульта является предоставление лечения и консультирование людей, подвергающихся высокому риску. Работник здравоохранения может оценить риск развития у Вас инсульта, используя простые таблицы для оценки риска и дать Вам надлежащие рекомендации в отношении управления факторами риска.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   Никто не хочет получить инсульт. Поэтому, чтобы уменьшить риск, нужно действовать незамедлительно и планомерно. Пациенту следует быть в союзе со своим лечащим врачом, получая необходимые рекомендации, и стремится к их исполнению. Пациенту нужно постоянно советоваться с врачом, как сделать образ жизни более здоровым, как повысить безопасность и эффективность применения необходимых лекарственных средств.      Необходимо, чтобы пациент получал поддержку от близких и друзей.</w:t>
      </w:r>
    </w:p>
    <w:p w:rsidR="00CB7880" w:rsidRPr="008548E9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 xml:space="preserve">      </w:t>
      </w:r>
      <w:r w:rsidRPr="008548E9">
        <w:rPr>
          <w:rFonts w:eastAsia="Calibri"/>
          <w:sz w:val="28"/>
          <w:szCs w:val="22"/>
          <w:lang w:eastAsia="en-US"/>
        </w:rPr>
        <w:t xml:space="preserve">Есть три внешних признака инсульта, распознав которые, </w:t>
      </w:r>
      <w:r w:rsidRPr="00CB7880">
        <w:rPr>
          <w:rFonts w:eastAsia="Calibri"/>
          <w:sz w:val="28"/>
          <w:szCs w:val="22"/>
          <w:lang w:eastAsia="en-US"/>
        </w:rPr>
        <w:t>вы сможете</w:t>
      </w:r>
      <w:r w:rsidRPr="008548E9">
        <w:rPr>
          <w:rFonts w:eastAsia="Calibri"/>
          <w:sz w:val="28"/>
          <w:szCs w:val="22"/>
          <w:lang w:eastAsia="en-US"/>
        </w:rPr>
        <w:t xml:space="preserve"> спасти жизнь человеку и облегчить жизнь его близким. Эти симптомы совсем необязательно проявляются вместе — достаточно и одного, чтобы забить тревогу. Итак, </w:t>
      </w:r>
      <w:r>
        <w:t>вы</w:t>
      </w:r>
      <w:r w:rsidRPr="008548E9">
        <w:rPr>
          <w:rFonts w:eastAsia="Calibri"/>
          <w:sz w:val="28"/>
          <w:szCs w:val="22"/>
          <w:lang w:eastAsia="en-US"/>
        </w:rPr>
        <w:t xml:space="preserve"> види</w:t>
      </w:r>
      <w:r>
        <w:t>те</w:t>
      </w:r>
      <w:r w:rsidRPr="008548E9">
        <w:rPr>
          <w:rFonts w:eastAsia="Calibri"/>
          <w:sz w:val="28"/>
          <w:szCs w:val="22"/>
          <w:lang w:eastAsia="en-US"/>
        </w:rPr>
        <w:t>, что кому-то плохо.</w:t>
      </w:r>
    </w:p>
    <w:p w:rsidR="00CB7880" w:rsidRPr="008548E9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548E9">
        <w:rPr>
          <w:rFonts w:eastAsia="Calibri"/>
          <w:sz w:val="28"/>
          <w:lang w:eastAsia="en-US"/>
        </w:rPr>
        <w:t>1.</w:t>
      </w:r>
      <w:r w:rsidRPr="008548E9">
        <w:rPr>
          <w:rFonts w:eastAsia="Calibri"/>
          <w:sz w:val="28"/>
          <w:szCs w:val="22"/>
          <w:lang w:eastAsia="en-US"/>
        </w:rPr>
        <w:t> Попроси</w:t>
      </w:r>
      <w:r>
        <w:t>те</w:t>
      </w:r>
      <w:r w:rsidRPr="008548E9">
        <w:rPr>
          <w:rFonts w:eastAsia="Calibri"/>
          <w:sz w:val="28"/>
          <w:szCs w:val="22"/>
          <w:lang w:eastAsia="en-US"/>
        </w:rPr>
        <w:t xml:space="preserve"> улыбнуться. Признак инсульта — кривая улыбка из-за слабости мимической мускулатуры на одной половине лица.</w:t>
      </w:r>
    </w:p>
    <w:p w:rsidR="00CB7880" w:rsidRPr="008548E9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548E9">
        <w:rPr>
          <w:rFonts w:eastAsia="Calibri"/>
          <w:sz w:val="28"/>
          <w:lang w:eastAsia="en-US"/>
        </w:rPr>
        <w:t>2.</w:t>
      </w:r>
      <w:r w:rsidRPr="008548E9">
        <w:rPr>
          <w:rFonts w:eastAsia="Calibri"/>
          <w:sz w:val="28"/>
          <w:szCs w:val="22"/>
          <w:lang w:eastAsia="en-US"/>
        </w:rPr>
        <w:t> Попроси</w:t>
      </w:r>
      <w:r>
        <w:t>те</w:t>
      </w:r>
      <w:r w:rsidRPr="008548E9">
        <w:rPr>
          <w:rFonts w:eastAsia="Calibri"/>
          <w:sz w:val="28"/>
          <w:szCs w:val="22"/>
          <w:lang w:eastAsia="en-US"/>
        </w:rPr>
        <w:t xml:space="preserve"> заговорить. Неразборчивая, невнятная речь, а также непонимание обращенной речи — признак инсульта.</w:t>
      </w:r>
    </w:p>
    <w:p w:rsidR="00CB7880" w:rsidRPr="008548E9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548E9">
        <w:rPr>
          <w:rFonts w:eastAsia="Calibri"/>
          <w:sz w:val="28"/>
          <w:lang w:eastAsia="en-US"/>
        </w:rPr>
        <w:t>3.</w:t>
      </w:r>
      <w:r w:rsidRPr="008548E9">
        <w:rPr>
          <w:rFonts w:eastAsia="Calibri"/>
          <w:sz w:val="28"/>
          <w:szCs w:val="22"/>
          <w:lang w:eastAsia="en-US"/>
        </w:rPr>
        <w:t> Попроси</w:t>
      </w:r>
      <w:r>
        <w:t>те</w:t>
      </w:r>
      <w:r w:rsidRPr="008548E9">
        <w:rPr>
          <w:rFonts w:eastAsia="Calibri"/>
          <w:sz w:val="28"/>
          <w:szCs w:val="22"/>
          <w:lang w:eastAsia="en-US"/>
        </w:rPr>
        <w:t xml:space="preserve"> поднять руки на 90° и удерживать их в таком положении. При инсульте одна из рук не может долгое время находиться в горизонтальном положении.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548E9">
        <w:rPr>
          <w:rFonts w:eastAsia="Calibri"/>
          <w:sz w:val="28"/>
          <w:szCs w:val="22"/>
          <w:lang w:eastAsia="en-US"/>
        </w:rPr>
        <w:t xml:space="preserve">Если есть хотя бы один из этих симптомов, </w:t>
      </w:r>
      <w:r>
        <w:t>вы должны</w:t>
      </w:r>
      <w:r w:rsidRPr="008548E9">
        <w:rPr>
          <w:rFonts w:eastAsia="Calibri"/>
          <w:sz w:val="28"/>
          <w:szCs w:val="22"/>
          <w:lang w:eastAsia="en-US"/>
        </w:rPr>
        <w:t xml:space="preserve"> заподозрить у человека инсульт и вызывать скорую</w:t>
      </w:r>
      <w:r>
        <w:t xml:space="preserve"> помощь</w:t>
      </w:r>
      <w:r w:rsidRPr="008548E9">
        <w:rPr>
          <w:rFonts w:eastAsia="Calibri"/>
          <w:sz w:val="28"/>
          <w:szCs w:val="22"/>
          <w:lang w:eastAsia="en-US"/>
        </w:rPr>
        <w:t>, сообщив диспетчеру о своих подозрениях.</w:t>
      </w:r>
      <w:r w:rsidRPr="008548E9">
        <w:rPr>
          <w:rFonts w:eastAsia="Calibri"/>
          <w:sz w:val="28"/>
          <w:szCs w:val="22"/>
          <w:lang w:eastAsia="en-US"/>
        </w:rPr>
        <w:br/>
      </w:r>
      <w:r w:rsidRPr="00CB7880">
        <w:rPr>
          <w:rFonts w:eastAsia="Calibri"/>
          <w:sz w:val="28"/>
          <w:szCs w:val="22"/>
          <w:lang w:eastAsia="en-US"/>
        </w:rPr>
        <w:t>Усилия,   направленные на профилактику инсульта – путь, который вернет пациента к активной и здоровой жизни.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B7880">
        <w:rPr>
          <w:rFonts w:eastAsia="Calibri"/>
          <w:sz w:val="28"/>
          <w:szCs w:val="22"/>
          <w:lang w:eastAsia="en-US"/>
        </w:rPr>
        <w:t>Будьте здоровы и берегите себя.</w:t>
      </w:r>
    </w:p>
    <w:p w:rsidR="00CB7880" w:rsidRPr="00CB7880" w:rsidRDefault="00CB7880" w:rsidP="00CB788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A294E" w:rsidRPr="00D47107" w:rsidRDefault="00EA294E">
      <w:pPr>
        <w:rPr>
          <w:sz w:val="22"/>
        </w:rPr>
      </w:pPr>
    </w:p>
    <w:sectPr w:rsidR="00EA294E" w:rsidRPr="00D47107" w:rsidSect="003A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5"/>
    <w:rsid w:val="00302E55"/>
    <w:rsid w:val="00721C4B"/>
    <w:rsid w:val="00CB7880"/>
    <w:rsid w:val="00D256F2"/>
    <w:rsid w:val="00D47107"/>
    <w:rsid w:val="00D668D2"/>
    <w:rsid w:val="00EA294E"/>
    <w:rsid w:val="00E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Gorkicrb</dc:creator>
  <cp:lastModifiedBy>Николасс</cp:lastModifiedBy>
  <cp:revision>3</cp:revision>
  <cp:lastPrinted>2018-02-21T08:41:00Z</cp:lastPrinted>
  <dcterms:created xsi:type="dcterms:W3CDTF">2018-02-21T15:09:00Z</dcterms:created>
  <dcterms:modified xsi:type="dcterms:W3CDTF">2018-02-21T15:09:00Z</dcterms:modified>
</cp:coreProperties>
</file>