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6E" w:rsidRDefault="006A0E28">
      <w:pPr>
        <w:rPr>
          <w:b/>
          <w:sz w:val="28"/>
          <w:szCs w:val="28"/>
        </w:rPr>
      </w:pPr>
      <w:r w:rsidRPr="006A0E28">
        <w:rPr>
          <w:b/>
          <w:sz w:val="32"/>
          <w:szCs w:val="32"/>
        </w:rPr>
        <w:t>Грипп 2017-2018-какие виды нам грозят и как уберечься от вируса? Первые симптомы,</w:t>
      </w:r>
      <w:r w:rsidR="00AA7950">
        <w:rPr>
          <w:b/>
          <w:sz w:val="32"/>
          <w:szCs w:val="32"/>
        </w:rPr>
        <w:t xml:space="preserve"> </w:t>
      </w:r>
      <w:r w:rsidRPr="006A0E28">
        <w:rPr>
          <w:b/>
          <w:sz w:val="32"/>
          <w:szCs w:val="32"/>
        </w:rPr>
        <w:t>лечение и профилактика</w:t>
      </w:r>
    </w:p>
    <w:p w:rsidR="006A0E28" w:rsidRDefault="006A0E28">
      <w:pPr>
        <w:rPr>
          <w:sz w:val="28"/>
          <w:szCs w:val="28"/>
        </w:rPr>
      </w:pPr>
      <w:r w:rsidRPr="006A0E28">
        <w:rPr>
          <w:sz w:val="28"/>
          <w:szCs w:val="28"/>
        </w:rPr>
        <w:t xml:space="preserve">В грядущем сезоне специалисты прогнозируют настоящую эпидемию гриппа в Беларуси и странах ближнего </w:t>
      </w:r>
      <w:r>
        <w:rPr>
          <w:sz w:val="28"/>
          <w:szCs w:val="28"/>
        </w:rPr>
        <w:t>зарубежья. С каждым годом появляются все новые штаммы вируса гриппа, поэтому необходимо знать, как выглядит грипп 2017: его симптомы и лечение,</w:t>
      </w:r>
      <w:r w:rsidR="00AA7950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первые признаки и меры профилактики заболевания.</w:t>
      </w:r>
    </w:p>
    <w:p w:rsidR="006A0E28" w:rsidRDefault="006A0E28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A7950">
        <w:rPr>
          <w:sz w:val="28"/>
          <w:szCs w:val="28"/>
        </w:rPr>
        <w:t>осенне</w:t>
      </w:r>
      <w:r>
        <w:rPr>
          <w:sz w:val="28"/>
          <w:szCs w:val="28"/>
        </w:rPr>
        <w:t>-зимний период 2017-2018 специалисты прогнозируют на территории Беларуси преобладание трех штаммов гриппа: «</w:t>
      </w:r>
      <w:proofErr w:type="spellStart"/>
      <w:r>
        <w:rPr>
          <w:sz w:val="28"/>
          <w:szCs w:val="28"/>
        </w:rPr>
        <w:t>Брисбен</w:t>
      </w:r>
      <w:proofErr w:type="spellEnd"/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грипп типа В), «Мичиган»(</w:t>
      </w:r>
      <w:r>
        <w:rPr>
          <w:sz w:val="28"/>
          <w:szCs w:val="28"/>
          <w:lang w:val="en-US"/>
        </w:rPr>
        <w:t>H</w:t>
      </w:r>
      <w:r w:rsidRPr="006A0E28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N</w:t>
      </w:r>
      <w:r w:rsidRPr="006A0E28">
        <w:rPr>
          <w:sz w:val="28"/>
          <w:szCs w:val="28"/>
        </w:rPr>
        <w:t>1</w:t>
      </w:r>
      <w:r>
        <w:rPr>
          <w:sz w:val="28"/>
          <w:szCs w:val="28"/>
        </w:rPr>
        <w:t>), «Гонконг»(</w:t>
      </w:r>
      <w:r>
        <w:rPr>
          <w:sz w:val="28"/>
          <w:szCs w:val="28"/>
          <w:lang w:val="en-US"/>
        </w:rPr>
        <w:t>H</w:t>
      </w:r>
      <w:r w:rsidRPr="006A0E28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N</w:t>
      </w:r>
      <w:r w:rsidRPr="006A0E28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AA7950" w:rsidRDefault="00AA7950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Как</w:t>
      </w:r>
      <w:r w:rsidRPr="00AA7950">
        <w:rPr>
          <w:b/>
          <w:sz w:val="32"/>
          <w:szCs w:val="32"/>
        </w:rPr>
        <w:t xml:space="preserve"> развивается грипп </w:t>
      </w:r>
    </w:p>
    <w:p w:rsidR="00AA7950" w:rsidRDefault="00AA7950">
      <w:pPr>
        <w:rPr>
          <w:sz w:val="28"/>
          <w:szCs w:val="28"/>
        </w:rPr>
      </w:pPr>
      <w:r>
        <w:rPr>
          <w:sz w:val="28"/>
          <w:szCs w:val="28"/>
        </w:rPr>
        <w:t>Распространение гриппа происходит аэрозольным путе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воздушно-капельным и воздушно-пылевым, причем он развивается в разных климатических зонах в различное время, но обязательно с приходом холодов. Это </w:t>
      </w:r>
      <w:proofErr w:type="spellStart"/>
      <w:r>
        <w:rPr>
          <w:sz w:val="28"/>
          <w:szCs w:val="28"/>
        </w:rPr>
        <w:t>обьясняется</w:t>
      </w:r>
      <w:proofErr w:type="spellEnd"/>
      <w:r>
        <w:rPr>
          <w:sz w:val="28"/>
          <w:szCs w:val="28"/>
        </w:rPr>
        <w:t xml:space="preserve"> тем, что именно в период осень-зима организм ослаблен и сопротивляемость понижена. </w:t>
      </w:r>
      <w:r w:rsidR="00274E52">
        <w:rPr>
          <w:sz w:val="28"/>
          <w:szCs w:val="28"/>
        </w:rPr>
        <w:t>Для того</w:t>
      </w:r>
      <w:proofErr w:type="gramStart"/>
      <w:r w:rsidR="00274E52">
        <w:rPr>
          <w:sz w:val="28"/>
          <w:szCs w:val="28"/>
        </w:rPr>
        <w:t>,</w:t>
      </w:r>
      <w:proofErr w:type="gramEnd"/>
      <w:r w:rsidR="00274E52">
        <w:rPr>
          <w:sz w:val="28"/>
          <w:szCs w:val="28"/>
        </w:rPr>
        <w:t xml:space="preserve"> чтобы заразиться вирусом, достаточно несколько минут находиться в одном помещении</w:t>
      </w:r>
      <w:r w:rsidR="00D22960">
        <w:rPr>
          <w:sz w:val="28"/>
          <w:szCs w:val="28"/>
        </w:rPr>
        <w:t xml:space="preserve"> с больным. Заболевание имеет небольшой инкубационный период, поэтому первые проявления гриппа можно заметить уже спустя пару часов после заражения.</w:t>
      </w:r>
    </w:p>
    <w:p w:rsidR="00D22960" w:rsidRDefault="00D22960">
      <w:pPr>
        <w:rPr>
          <w:sz w:val="28"/>
          <w:szCs w:val="28"/>
        </w:rPr>
      </w:pPr>
      <w:r>
        <w:rPr>
          <w:sz w:val="28"/>
          <w:szCs w:val="28"/>
        </w:rPr>
        <w:t xml:space="preserve">Грипп характеризуется острым началом и коротким инкубационным периодом. Развиваются признаки респираторного, интоксикационного, </w:t>
      </w:r>
      <w:proofErr w:type="spellStart"/>
      <w:r>
        <w:rPr>
          <w:sz w:val="28"/>
          <w:szCs w:val="28"/>
        </w:rPr>
        <w:t>диспептического</w:t>
      </w:r>
      <w:proofErr w:type="spellEnd"/>
      <w:r>
        <w:rPr>
          <w:sz w:val="28"/>
          <w:szCs w:val="28"/>
        </w:rPr>
        <w:t xml:space="preserve"> и катарального синдромов. </w:t>
      </w:r>
      <w:proofErr w:type="gramStart"/>
      <w:r>
        <w:rPr>
          <w:sz w:val="28"/>
          <w:szCs w:val="28"/>
        </w:rPr>
        <w:t>Могут возникать жалобы на лихорадку, сонливость, озноб, чувство разбитости, миалгию, осиплость голоса, чувствительность десен, сильный насморк, диарею.</w:t>
      </w:r>
      <w:proofErr w:type="gramEnd"/>
    </w:p>
    <w:p w:rsidR="00D22960" w:rsidRDefault="00D22960">
      <w:pPr>
        <w:rPr>
          <w:b/>
          <w:sz w:val="32"/>
          <w:szCs w:val="32"/>
        </w:rPr>
      </w:pPr>
      <w:r w:rsidRPr="00D22960">
        <w:rPr>
          <w:b/>
          <w:sz w:val="32"/>
          <w:szCs w:val="32"/>
        </w:rPr>
        <w:t>Опасные симптомы гриппа</w:t>
      </w:r>
    </w:p>
    <w:p w:rsidR="00D22960" w:rsidRDefault="00D22960">
      <w:pPr>
        <w:rPr>
          <w:sz w:val="28"/>
          <w:szCs w:val="28"/>
        </w:rPr>
      </w:pPr>
      <w:r>
        <w:rPr>
          <w:sz w:val="28"/>
          <w:szCs w:val="28"/>
        </w:rPr>
        <w:t>Гриппозная инфекция может протекать в разных стадиях и формах в зависимости от тяжести проявлений:</w:t>
      </w:r>
    </w:p>
    <w:p w:rsidR="00D22960" w:rsidRDefault="00D22960">
      <w:pPr>
        <w:rPr>
          <w:sz w:val="28"/>
          <w:szCs w:val="28"/>
        </w:rPr>
      </w:pPr>
      <w:r>
        <w:rPr>
          <w:sz w:val="28"/>
          <w:szCs w:val="28"/>
        </w:rPr>
        <w:t>1.Легкая форма: температура повышается до 38 градусов, больной чувствует слабость и головную боль, присутствуют незначительные симптомы интоксикации.</w:t>
      </w:r>
    </w:p>
    <w:p w:rsidR="00D22960" w:rsidRDefault="00D2296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2.Среднетяжелая форма: выраженные признаки интоксикации (боли в голове и мышцах, сильное потоотделение, озноб), повышение температуры до 39 градусов, респираторные синдромы (кашель, насморк, поражение трахеи и гортани), рвота и понос, возможно развитие патологии </w:t>
      </w:r>
      <w:proofErr w:type="spellStart"/>
      <w:r>
        <w:rPr>
          <w:sz w:val="28"/>
          <w:szCs w:val="28"/>
        </w:rPr>
        <w:t>ЛОР-органов</w:t>
      </w:r>
      <w:proofErr w:type="spellEnd"/>
      <w:r>
        <w:rPr>
          <w:sz w:val="28"/>
          <w:szCs w:val="28"/>
        </w:rPr>
        <w:t xml:space="preserve"> (синусит,</w:t>
      </w:r>
      <w:r w:rsidR="00C700DA">
        <w:rPr>
          <w:sz w:val="28"/>
          <w:szCs w:val="28"/>
        </w:rPr>
        <w:t xml:space="preserve"> </w:t>
      </w:r>
      <w:r>
        <w:rPr>
          <w:sz w:val="28"/>
          <w:szCs w:val="28"/>
        </w:rPr>
        <w:t>отит).</w:t>
      </w:r>
    </w:p>
    <w:p w:rsidR="00D22960" w:rsidRDefault="00C700D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3.Тяжелая форма: температура может достигать 40 градусов, больной «горит», возможны нарушения сознания, судороги, галлюцинации, расстройства функций </w:t>
      </w:r>
      <w:proofErr w:type="spellStart"/>
      <w:r>
        <w:rPr>
          <w:sz w:val="28"/>
          <w:szCs w:val="28"/>
        </w:rPr>
        <w:t>сердечно-сосудистой</w:t>
      </w:r>
      <w:proofErr w:type="spellEnd"/>
      <w:r>
        <w:rPr>
          <w:sz w:val="28"/>
          <w:szCs w:val="28"/>
        </w:rPr>
        <w:t xml:space="preserve"> системы, осложнения разной тяжести (бронхиты, бактериальные инфекции, пневмония) часто несовместимые с жизнью.</w:t>
      </w:r>
      <w:proofErr w:type="gramEnd"/>
    </w:p>
    <w:p w:rsidR="00C700DA" w:rsidRDefault="00C700DA">
      <w:pPr>
        <w:rPr>
          <w:sz w:val="28"/>
          <w:szCs w:val="28"/>
        </w:rPr>
      </w:pPr>
      <w:r>
        <w:rPr>
          <w:sz w:val="28"/>
          <w:szCs w:val="28"/>
        </w:rPr>
        <w:t xml:space="preserve">4.Гипертоксическая форма: температура превышает отметку 40 градусов, развивается </w:t>
      </w:r>
      <w:proofErr w:type="spellStart"/>
      <w:r>
        <w:rPr>
          <w:sz w:val="28"/>
          <w:szCs w:val="28"/>
        </w:rPr>
        <w:t>гипертримия</w:t>
      </w:r>
      <w:proofErr w:type="spellEnd"/>
      <w:r>
        <w:rPr>
          <w:sz w:val="28"/>
          <w:szCs w:val="28"/>
        </w:rPr>
        <w:t xml:space="preserve"> (гипоксия, учащенное дыхание), выраженная дыхательная недостаточность, </w:t>
      </w:r>
      <w:proofErr w:type="spellStart"/>
      <w:r>
        <w:rPr>
          <w:sz w:val="28"/>
          <w:szCs w:val="28"/>
        </w:rPr>
        <w:t>менингизм</w:t>
      </w:r>
      <w:proofErr w:type="spellEnd"/>
      <w:r>
        <w:rPr>
          <w:sz w:val="28"/>
          <w:szCs w:val="28"/>
        </w:rPr>
        <w:t>, энцефалопатия.</w:t>
      </w:r>
    </w:p>
    <w:p w:rsidR="00C700DA" w:rsidRDefault="00C700DA">
      <w:pPr>
        <w:rPr>
          <w:sz w:val="28"/>
          <w:szCs w:val="28"/>
        </w:rPr>
      </w:pPr>
      <w:r>
        <w:rPr>
          <w:sz w:val="28"/>
          <w:szCs w:val="28"/>
        </w:rPr>
        <w:t>Очень тяжело грипп протекает у детей и его осложнения могут вызвать даже летальный исход. Поэтому детей необходимо обязательно прививать от гриппа, а в случае возникновения заболевани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своевременно и адекватно лечить.</w:t>
      </w:r>
    </w:p>
    <w:p w:rsidR="00BA32E2" w:rsidRDefault="00BA32E2">
      <w:pPr>
        <w:rPr>
          <w:b/>
          <w:sz w:val="32"/>
          <w:szCs w:val="32"/>
        </w:rPr>
      </w:pPr>
      <w:r w:rsidRPr="00BA32E2">
        <w:rPr>
          <w:b/>
          <w:sz w:val="32"/>
          <w:szCs w:val="32"/>
        </w:rPr>
        <w:t>Что делать при гриппе</w:t>
      </w:r>
    </w:p>
    <w:p w:rsidR="00BA32E2" w:rsidRDefault="00BA32E2">
      <w:pPr>
        <w:rPr>
          <w:sz w:val="28"/>
          <w:szCs w:val="28"/>
        </w:rPr>
      </w:pPr>
      <w:r>
        <w:rPr>
          <w:sz w:val="28"/>
          <w:szCs w:val="28"/>
        </w:rPr>
        <w:t>Главная опасность при грипп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стремительное развитие заболевания. При появлении первых признаков недуга, необходимо обратиться за врачебной помощью. В период лечения от гриппа больному необходимо организовать постельный режим, обильное питье, щадящее питание.</w:t>
      </w:r>
    </w:p>
    <w:p w:rsidR="00BA32E2" w:rsidRDefault="00BA32E2">
      <w:pPr>
        <w:rPr>
          <w:sz w:val="28"/>
          <w:szCs w:val="28"/>
        </w:rPr>
      </w:pPr>
      <w:r>
        <w:rPr>
          <w:sz w:val="28"/>
          <w:szCs w:val="28"/>
        </w:rPr>
        <w:t>Как не допустить заражения:</w:t>
      </w:r>
    </w:p>
    <w:p w:rsidR="00BA32E2" w:rsidRDefault="00BA32E2">
      <w:pPr>
        <w:rPr>
          <w:sz w:val="28"/>
          <w:szCs w:val="28"/>
        </w:rPr>
      </w:pPr>
      <w:r>
        <w:rPr>
          <w:sz w:val="28"/>
          <w:szCs w:val="28"/>
        </w:rPr>
        <w:t>-Избегать мест скопления людей, постараться исключить на период пика заболеваемости посещения развлекательных мероприятий, клубов, библиотек, театров и др.</w:t>
      </w:r>
    </w:p>
    <w:p w:rsidR="00BA32E2" w:rsidRDefault="00BA32E2">
      <w:pPr>
        <w:rPr>
          <w:sz w:val="28"/>
          <w:szCs w:val="28"/>
        </w:rPr>
      </w:pPr>
      <w:r>
        <w:rPr>
          <w:sz w:val="28"/>
          <w:szCs w:val="28"/>
        </w:rPr>
        <w:t>-Носить защитную мед. маск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полностью защитить от вируса она не может, но задержать частички вируса от попадания в дыхательные пути ей под силу.</w:t>
      </w:r>
    </w:p>
    <w:p w:rsidR="00BA32E2" w:rsidRDefault="00BA32E2">
      <w:pPr>
        <w:rPr>
          <w:sz w:val="28"/>
          <w:szCs w:val="28"/>
        </w:rPr>
      </w:pPr>
      <w:r>
        <w:rPr>
          <w:sz w:val="28"/>
          <w:szCs w:val="28"/>
        </w:rPr>
        <w:t>-Часто мыть руки с мылом. Не прикасаться немытыми руками  к глазам, носу, рту.</w:t>
      </w:r>
    </w:p>
    <w:p w:rsidR="00BA32E2" w:rsidRDefault="00BA32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-Не пользоваться чужими личными предметами (косметика, полотенца, носовой платок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BA32E2" w:rsidRDefault="00BA32E2">
      <w:pPr>
        <w:rPr>
          <w:sz w:val="28"/>
          <w:szCs w:val="28"/>
        </w:rPr>
      </w:pPr>
      <w:r>
        <w:rPr>
          <w:sz w:val="28"/>
          <w:szCs w:val="28"/>
        </w:rPr>
        <w:t>-Регулярно проветривать помещения, проводить влажную уборку.</w:t>
      </w:r>
    </w:p>
    <w:p w:rsidR="00BA32E2" w:rsidRDefault="00BA32E2">
      <w:pPr>
        <w:rPr>
          <w:sz w:val="28"/>
          <w:szCs w:val="28"/>
        </w:rPr>
      </w:pPr>
      <w:r>
        <w:rPr>
          <w:sz w:val="28"/>
          <w:szCs w:val="28"/>
        </w:rPr>
        <w:t>-Витаминизировать рацион питани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больше овощей и фруктов, натуральных компотов и соков</w:t>
      </w:r>
    </w:p>
    <w:p w:rsidR="00BA32E2" w:rsidRPr="007A779F" w:rsidRDefault="00BA32E2">
      <w:pPr>
        <w:rPr>
          <w:i/>
          <w:sz w:val="28"/>
          <w:szCs w:val="28"/>
        </w:rPr>
      </w:pPr>
      <w:r w:rsidRPr="007A779F">
        <w:rPr>
          <w:i/>
          <w:sz w:val="28"/>
          <w:szCs w:val="28"/>
        </w:rPr>
        <w:t>Грип</w:t>
      </w:r>
      <w:proofErr w:type="gramStart"/>
      <w:r w:rsidRPr="007A779F">
        <w:rPr>
          <w:i/>
          <w:sz w:val="28"/>
          <w:szCs w:val="28"/>
        </w:rPr>
        <w:t>п-</w:t>
      </w:r>
      <w:proofErr w:type="gramEnd"/>
      <w:r w:rsidRPr="007A779F">
        <w:rPr>
          <w:i/>
          <w:sz w:val="28"/>
          <w:szCs w:val="28"/>
        </w:rPr>
        <w:t xml:space="preserve"> опасная эпидемия, способная причинить страдания больному и </w:t>
      </w:r>
      <w:r w:rsidR="007A779F" w:rsidRPr="007A779F">
        <w:rPr>
          <w:i/>
          <w:sz w:val="28"/>
          <w:szCs w:val="28"/>
        </w:rPr>
        <w:t>вызывающая частые смертельные исходы. Чтобы предупредить заболевание, необходимо сделать прививку, проведение которой доступно в любом государственном медицинском учреждении. Современные  противогриппозные вакцины являются универсальными и способны защитить от большинства штаммов вируса. После вакцинации привитые люди остаются здоровыми на протяжении всего эпидемиологического сезона.</w:t>
      </w:r>
    </w:p>
    <w:sectPr w:rsidR="00BA32E2" w:rsidRPr="007A779F" w:rsidSect="00BB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E28"/>
    <w:rsid w:val="00274E52"/>
    <w:rsid w:val="006A0E28"/>
    <w:rsid w:val="007A779F"/>
    <w:rsid w:val="00AA7950"/>
    <w:rsid w:val="00BA32E2"/>
    <w:rsid w:val="00BB5A6E"/>
    <w:rsid w:val="00C700DA"/>
    <w:rsid w:val="00D2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2018-01-11T08:44:00Z</dcterms:created>
  <dcterms:modified xsi:type="dcterms:W3CDTF">2018-01-11T10:52:00Z</dcterms:modified>
</cp:coreProperties>
</file>