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1A" w:rsidRPr="00BA1E1A" w:rsidRDefault="00BA1E1A" w:rsidP="00BA1E1A">
      <w:pPr>
        <w:jc w:val="center"/>
        <w:rPr>
          <w:b/>
        </w:rPr>
      </w:pPr>
      <w:r w:rsidRPr="00BA1E1A">
        <w:rPr>
          <w:b/>
        </w:rPr>
        <w:t>ПРОФИЛАКТИКА ИНФАРКТА МОЗГА</w:t>
      </w:r>
    </w:p>
    <w:p w:rsidR="0069759C" w:rsidRDefault="0069759C" w:rsidP="0069759C">
      <w:r>
        <w:t xml:space="preserve">Все знают о страшных последствиях инфаркта мозга: полная или частичная потеря подвижности, расстройства речи, памяти и психики, </w:t>
      </w:r>
      <w:proofErr w:type="gramStart"/>
      <w:r>
        <w:t>мучения</w:t>
      </w:r>
      <w:proofErr w:type="gramEnd"/>
      <w:r>
        <w:t xml:space="preserve"> как для больного, так и его близких. Профилактика инфаркта мозга, как и большинства заболеваний, гораздо эффективней и дешевле его лечения. После перенесенного заболевания не многие люди могут вернуться к полноценной жизни, а последовательная профилактика инфаркта мозга способна давать достоверное значительное снижение вероятности болезни</w:t>
      </w:r>
      <w:r w:rsidR="00BA1E1A">
        <w:t>.</w:t>
      </w:r>
    </w:p>
    <w:p w:rsidR="00BA1E1A" w:rsidRDefault="00BA1E1A" w:rsidP="0069759C"/>
    <w:p w:rsidR="0069759C" w:rsidRDefault="0069759C" w:rsidP="0069759C">
      <w:r>
        <w:t xml:space="preserve"> Выделяют два основных типа инфаркта мозга: ишемический (связанный с недостаточным кровоснабжением какого-либо участка мозга) и геморрагический (кровоизлияние в вещество мозга или под его паутинную оболочку). Ишемический инфаркт мозга имеет значительно более широкую распространенность, поэтому в этой статье мы сфокусируемся именно на нем. </w:t>
      </w:r>
    </w:p>
    <w:p w:rsidR="0069759C" w:rsidRDefault="0069759C" w:rsidP="0069759C"/>
    <w:p w:rsidR="0069759C" w:rsidRDefault="0069759C" w:rsidP="0069759C">
      <w:r>
        <w:t xml:space="preserve"> Причины развития ишемического инфаркта мозга могут быть разными. Основная причина – атеросклероз артерий, снабжающих мозг кровью. При атеросклерозе происходит поражение артерий: сначала под их оболочкой начинают откладываться липиды, далее поражение нарастает. Внутренняя стенка сосудов при этом становится легко уязвимой, при повреждении на ней начинают образовываться тромбы, мешая свободному току крови. В образовании тромбов большую роль имеют тромбоциты (кровяные пластинки), участвующие в свертывании крови. </w:t>
      </w:r>
    </w:p>
    <w:p w:rsidR="0069759C" w:rsidRDefault="0069759C" w:rsidP="0069759C"/>
    <w:p w:rsidR="0069759C" w:rsidRDefault="0069759C" w:rsidP="0069759C">
      <w:r>
        <w:t xml:space="preserve"> Инфаркт мозга может возникать при попадании </w:t>
      </w:r>
      <w:proofErr w:type="spellStart"/>
      <w:r>
        <w:t>эмбола</w:t>
      </w:r>
      <w:proofErr w:type="spellEnd"/>
      <w:r>
        <w:t xml:space="preserve"> (тромба, оторвавшегося в удаленной артерии), попавшего в сосудистый бассейн мозга. Источником </w:t>
      </w:r>
      <w:proofErr w:type="spellStart"/>
      <w:r>
        <w:t>эмбола</w:t>
      </w:r>
      <w:proofErr w:type="spellEnd"/>
      <w:r>
        <w:t xml:space="preserve"> могут быть пораженные клапаны сердца, а провоцирующим фактором – мерцательная аритмия («недружное» сокращение мышечных волокон желудочков сердца). </w:t>
      </w:r>
    </w:p>
    <w:p w:rsidR="0069759C" w:rsidRDefault="0069759C" w:rsidP="0069759C"/>
    <w:p w:rsidR="0069759C" w:rsidRDefault="0069759C" w:rsidP="0069759C">
      <w:r>
        <w:t xml:space="preserve"> Инфаркт мозга может развиться при недостаточном поступлении крови к мозгу из-за понижения давления и других нарушений кровообращения (слишком медленный ритм сердца, болезни сердца). </w:t>
      </w:r>
    </w:p>
    <w:p w:rsidR="0069759C" w:rsidRDefault="0069759C" w:rsidP="0069759C">
      <w:r>
        <w:t xml:space="preserve"> Учитывая приведенные данные об опасности сосудистой катастрофы, не остается никаких сомнений </w:t>
      </w:r>
      <w:r w:rsidR="00BA1E1A">
        <w:t>в значении профилактики инфаркт</w:t>
      </w:r>
      <w:r>
        <w:t>а</w:t>
      </w:r>
      <w:r w:rsidR="00BA1E1A">
        <w:t xml:space="preserve"> </w:t>
      </w:r>
      <w:r>
        <w:t xml:space="preserve">мозга. </w:t>
      </w:r>
    </w:p>
    <w:p w:rsidR="0069759C" w:rsidRDefault="0069759C" w:rsidP="0069759C">
      <w:r>
        <w:t xml:space="preserve"> Предупреждение болезни должно воздействовать на факторы ее возникновения. К сожалению, не на все факторы мы имеем возможность воздействовать. Для начала перечислим те, на которые мы повлиять не в силах. Это возраст (после 55 лет риск инфаркта мозга резко возрастает, удваиваясь каждые 10 лет), пол (мужчины имеют большую склонность к инфаркту мозга) и врожденная предрасположенность (генетические факторы). На другие причины возникновения инфаркта мозга можно воздействовать, поэтому их и методы борьбы с ними стоит рассмотреть детально. </w:t>
      </w:r>
    </w:p>
    <w:p w:rsidR="0069759C" w:rsidRDefault="0069759C" w:rsidP="00BA1E1A">
      <w:pPr>
        <w:pStyle w:val="a3"/>
        <w:numPr>
          <w:ilvl w:val="0"/>
          <w:numId w:val="1"/>
        </w:numPr>
      </w:pPr>
      <w:r>
        <w:t>Диета. Этот способ профилактики должен воздействовать в первую очередь на предупреждение развития атеросклероза. Соответствующая диета подразумевает ограничение продуктов, содержащих холестерин и животные жиры. В рационе должно быть повышенное количество белков, фруктов, овощей и злаков, растительного масла. Полезной является морская рыба, что связанно с наличием в ней ненасыщенных жирных кислот, предупреждающих поражение сосудов.</w:t>
      </w:r>
    </w:p>
    <w:p w:rsidR="0069759C" w:rsidRDefault="0069759C" w:rsidP="00BA1E1A">
      <w:pPr>
        <w:pStyle w:val="a3"/>
        <w:numPr>
          <w:ilvl w:val="0"/>
          <w:numId w:val="1"/>
        </w:numPr>
      </w:pPr>
      <w:r>
        <w:t xml:space="preserve">Физические нагрузки должны войти в привычку. Это очень действенный фактор профилактики ожирения, сахарного диабета второго типа, артериальной гипертензии, которые являются серьезными факторами риска. При этом улучшаются свойства крови, снижается риск </w:t>
      </w:r>
      <w:proofErr w:type="spellStart"/>
      <w:r>
        <w:t>тромбообразования</w:t>
      </w:r>
      <w:proofErr w:type="spellEnd"/>
      <w:r>
        <w:t xml:space="preserve">. Риск преждевременной смерти при условии выполнения регулярных физических упражнений снижается примерно на 30%. Пациентам, имеющим хронические </w:t>
      </w:r>
      <w:r>
        <w:lastRenderedPageBreak/>
        <w:t>заболевания, необходимо консультироваться с лечащим врачом по поводу характера и интенсивности нагрузок.</w:t>
      </w:r>
    </w:p>
    <w:p w:rsidR="0069759C" w:rsidRDefault="0069759C" w:rsidP="00BA1E1A">
      <w:pPr>
        <w:pStyle w:val="a3"/>
        <w:numPr>
          <w:ilvl w:val="0"/>
          <w:numId w:val="1"/>
        </w:numPr>
      </w:pPr>
      <w:r>
        <w:t>Курение повышает риск развития ишемического инфаркта мозга несколькими путями. Никотин вызывает сужение сосудов и стимулирует прогрессирование атеросклероза, и отказ от курения – одна из главных мер профилактики.</w:t>
      </w:r>
    </w:p>
    <w:p w:rsidR="0069759C" w:rsidRDefault="0069759C" w:rsidP="00BA1E1A">
      <w:pPr>
        <w:pStyle w:val="a3"/>
        <w:numPr>
          <w:ilvl w:val="0"/>
          <w:numId w:val="1"/>
        </w:numPr>
      </w:pPr>
      <w:r>
        <w:t>Борьба с сахарным диабетом. Сахарный диабет связан с повышенным риском для поражения сосудов и интенсивного развития атеросклероза. В связи с этим, тщательный контроль сахара крови у больных сахарным диабетом является жизненной необходимостью.</w:t>
      </w:r>
    </w:p>
    <w:p w:rsidR="0069759C" w:rsidRDefault="0069759C" w:rsidP="00BA1E1A">
      <w:pPr>
        <w:pStyle w:val="a3"/>
        <w:numPr>
          <w:ilvl w:val="0"/>
          <w:numId w:val="1"/>
        </w:numPr>
      </w:pPr>
      <w:r>
        <w:t>Борьба со стрессом. Роль стресса в повышении риска инфаркта мозга хорошо изучена и доказана. Учитесь избегать конфликтов, позитивно смотреть на жизнь, что особенно актуально в наше кризисное время. При невозможности справится с проблемой самостоятельно, обращайтесь за помощью к специалистам.</w:t>
      </w:r>
    </w:p>
    <w:p w:rsidR="0069759C" w:rsidRDefault="0069759C" w:rsidP="00BA1E1A">
      <w:pPr>
        <w:pStyle w:val="a3"/>
        <w:numPr>
          <w:ilvl w:val="0"/>
          <w:numId w:val="1"/>
        </w:numPr>
      </w:pPr>
      <w:r>
        <w:t>Контроль артериального давления. Артериальная гипертония и атеросклероз - тесно связанные заболевания, поэтому их лечение и профилактику необходимо проводить параллельно. Важным моментом является регулярное измерение давления с профилактической целью.</w:t>
      </w:r>
    </w:p>
    <w:p w:rsidR="0069759C" w:rsidRDefault="0069759C" w:rsidP="00BA1E1A">
      <w:pPr>
        <w:pStyle w:val="a3"/>
        <w:numPr>
          <w:ilvl w:val="0"/>
          <w:numId w:val="1"/>
        </w:numPr>
      </w:pPr>
      <w:r>
        <w:t xml:space="preserve">Контроль </w:t>
      </w:r>
      <w:proofErr w:type="spellStart"/>
      <w:r>
        <w:t>липидемии</w:t>
      </w:r>
      <w:proofErr w:type="spellEnd"/>
      <w:r>
        <w:t xml:space="preserve"> или содержания жиров в крови. Нарушение липидного состава крови ведет к развитию атеросклероза, что повышает риск инфаркта мозга. При обнаружении повышенного уровня холестерина и других факторов, указывающих на возможность риска атеросклероза, необходимо перейти на антиатеросклеротическую диету и, при надобности, прибегнуть к приему препаратов, нормализующих липидный спектр крови.</w:t>
      </w:r>
    </w:p>
    <w:p w:rsidR="0069759C" w:rsidRDefault="0069759C" w:rsidP="00BA1E1A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Заболевания сердца. Описывая механизмы развития инфаркта мозга, мы обращали внимание на то, как болезни сердца влияют на его возникновение. Эти проблемы часто тесно связаны, схожи и причины их возникновения, и меры профилактики. </w:t>
      </w:r>
      <w:proofErr w:type="gramStart"/>
      <w:r>
        <w:t>В том и другом случае, при повышенном риске тромбоэмболии, ведущая роль в медикаментозной профилактике сердечно-сосудистых катаст</w:t>
      </w:r>
      <w:r w:rsidR="00BA1E1A">
        <w:t>р</w:t>
      </w:r>
      <w:r>
        <w:t>оф (инфаркт</w:t>
      </w:r>
      <w:proofErr w:type="gramEnd"/>
      <w:r w:rsidR="00BA1E1A">
        <w:t xml:space="preserve"> миокарда</w:t>
      </w:r>
      <w:r>
        <w:t xml:space="preserve">, инфаркт мозга) принадлежит профилактическому приему ацетилсалициловой кислоты. </w:t>
      </w:r>
      <w:proofErr w:type="gramStart"/>
      <w:r>
        <w:t>Последняя</w:t>
      </w:r>
      <w:proofErr w:type="gramEnd"/>
      <w:r>
        <w:t xml:space="preserve"> занимает особое место в профилактике, поэтому познакомимся с ней поближе.</w:t>
      </w:r>
    </w:p>
    <w:p w:rsidR="00BA1E1A" w:rsidRDefault="00BA1E1A" w:rsidP="0069759C"/>
    <w:p w:rsidR="0069759C" w:rsidRDefault="0069759C" w:rsidP="0069759C">
      <w:r>
        <w:t xml:space="preserve"> Применение ацетилсалициловой кислоты (АСК) – один из важнейших способов профилактики инфаркт</w:t>
      </w:r>
      <w:r w:rsidR="002063B4">
        <w:t>а</w:t>
      </w:r>
      <w:r>
        <w:t xml:space="preserve"> мозга. Как отмечено выше, образование тромбов, а также попадание </w:t>
      </w:r>
      <w:proofErr w:type="spellStart"/>
      <w:r>
        <w:t>эмболов</w:t>
      </w:r>
      <w:proofErr w:type="spellEnd"/>
      <w:r>
        <w:t xml:space="preserve"> в сосуды головного мозга является частью механизма возникновения заболевания. В основе действия ацетилсалициловой кислоты лежит подавление ферментов тромбоцитов, которые влияют на сужение сосудов и свертываемость крови. Такое воздействие на тромбоциты снижает свертываемость крови, чем и достигается профилактическое действие. АСК необратимо действует на тромбоциты, поэтому достаточно всего одного приема препарата в сутки. </w:t>
      </w:r>
    </w:p>
    <w:p w:rsidR="0069759C" w:rsidRDefault="0069759C" w:rsidP="0069759C"/>
    <w:p w:rsidR="0069759C" w:rsidRDefault="0069759C" w:rsidP="0069759C">
      <w:r>
        <w:t xml:space="preserve"> Очень важным моментом является факт, доказанный множеством научных исследований, которые продемонстрировали, что низкие дозы АСК столь же эффективны в профилактике инфаркт</w:t>
      </w:r>
      <w:r w:rsidR="002063B4">
        <w:t>а</w:t>
      </w:r>
      <w:r>
        <w:t xml:space="preserve"> мозга, как и высокие. Более того, учитывая то, что побочное действие ацетилсалициловой кислоты зависит от дозы, стремление к наименьшей действующей дозе является насущной необходимостью. Для профилактики инфаркт</w:t>
      </w:r>
      <w:r w:rsidR="002063B4">
        <w:t>а</w:t>
      </w:r>
      <w:r>
        <w:t xml:space="preserve"> мозга такой дозой </w:t>
      </w:r>
      <w:proofErr w:type="gramStart"/>
      <w:r>
        <w:t>согласно Рекомендаций</w:t>
      </w:r>
      <w:proofErr w:type="gramEnd"/>
      <w:r>
        <w:t xml:space="preserve"> по лечению инфаркт</w:t>
      </w:r>
      <w:r w:rsidR="002063B4">
        <w:t>а мозг</w:t>
      </w:r>
      <w:r>
        <w:t>а Европейской инициативной группы по инфаркт</w:t>
      </w:r>
      <w:r w:rsidR="00BA1E1A">
        <w:t>у</w:t>
      </w:r>
      <w:r>
        <w:t xml:space="preserve"> мозга (EUSI) является 50 </w:t>
      </w:r>
      <w:r w:rsidR="002063B4">
        <w:t xml:space="preserve">-75 </w:t>
      </w:r>
      <w:r>
        <w:t xml:space="preserve">миллиграммов. </w:t>
      </w:r>
    </w:p>
    <w:p w:rsidR="0069759C" w:rsidRDefault="0069759C" w:rsidP="0069759C"/>
    <w:p w:rsidR="00C2265C" w:rsidRDefault="0069759C" w:rsidP="0069759C">
      <w:r>
        <w:t xml:space="preserve"> Берегите здоровье!</w:t>
      </w:r>
    </w:p>
    <w:p w:rsidR="00BA1E1A" w:rsidRDefault="00BA1E1A" w:rsidP="0069759C"/>
    <w:p w:rsidR="00BA1E1A" w:rsidRDefault="00BA1E1A" w:rsidP="0069759C">
      <w:r>
        <w:t>Врач-невролог Берестова Т.В.</w:t>
      </w:r>
    </w:p>
    <w:sectPr w:rsidR="00B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6FE8"/>
    <w:multiLevelType w:val="hybridMultilevel"/>
    <w:tmpl w:val="1E78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C"/>
    <w:rsid w:val="002063B4"/>
    <w:rsid w:val="0069759C"/>
    <w:rsid w:val="00BA1E1A"/>
    <w:rsid w:val="00C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813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2015-08-13T19:48:00Z</dcterms:created>
  <dcterms:modified xsi:type="dcterms:W3CDTF">2015-08-13T20:10:00Z</dcterms:modified>
</cp:coreProperties>
</file>